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66755" w:rsidRPr="00297C79" w:rsidRDefault="00166755" w:rsidP="00166755">
      <w:pPr>
        <w:rPr>
          <w:sz w:val="32"/>
          <w:szCs w:val="32"/>
        </w:rPr>
      </w:pPr>
      <w:r w:rsidRPr="00297C79">
        <w:rPr>
          <w:sz w:val="32"/>
          <w:szCs w:val="32"/>
        </w:rPr>
        <w:t xml:space="preserve">Liebe Tübingerinnen und Tübinger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Als der Förderverein für jüdische Kultur mich bat, bei dieser Veranstaltung ein paar Worte zu sagen, habe ich gern und aus Überzeugung zugesagt. Doch angesichts der Gräuel, die am 7. Oktober dieses Jahres an Jüdinnen und Juden in Israel verübt wurden, fällt es schwer, das Unfassbare in Worte zu fassen.</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Was geschehen ist, macht sprachlos. Aber wir können und dürfen nicht schweigen zu dem, was an diesem Tag geschah. Erlauben Sie mir darum bitte, anstelle einer Schweigeminute einige Verse aus einem Gedicht vorzutragen.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Paul Celan</w:t>
      </w:r>
    </w:p>
    <w:p w:rsidR="00166755" w:rsidRPr="00297C79" w:rsidRDefault="00166755" w:rsidP="00166755">
      <w:pPr>
        <w:rPr>
          <w:sz w:val="32"/>
          <w:szCs w:val="32"/>
        </w:rPr>
      </w:pPr>
      <w:r w:rsidRPr="00297C79">
        <w:rPr>
          <w:sz w:val="32"/>
          <w:szCs w:val="32"/>
        </w:rPr>
        <w:t xml:space="preserve"> </w:t>
      </w:r>
    </w:p>
    <w:p w:rsidR="00166755" w:rsidRPr="00297C79" w:rsidRDefault="00166755" w:rsidP="00166755">
      <w:pPr>
        <w:rPr>
          <w:rFonts w:ascii="Times New Roman" w:eastAsia="Times New Roman" w:hAnsi="Times New Roman" w:cs="Times New Roman"/>
          <w:b/>
          <w:bCs/>
          <w:sz w:val="32"/>
          <w:szCs w:val="32"/>
          <w:lang w:eastAsia="de-DE"/>
        </w:rPr>
      </w:pPr>
      <w:r w:rsidRPr="00297C79">
        <w:rPr>
          <w:rFonts w:ascii="Times New Roman" w:eastAsia="Times New Roman" w:hAnsi="Times New Roman" w:cs="Times New Roman"/>
          <w:b/>
          <w:bCs/>
          <w:sz w:val="32"/>
          <w:szCs w:val="32"/>
          <w:lang w:eastAsia="de-DE"/>
        </w:rPr>
        <w:t>Todesfuge</w:t>
      </w:r>
    </w:p>
    <w:p w:rsidR="00166755" w:rsidRPr="00297C79" w:rsidRDefault="00166755" w:rsidP="00166755">
      <w:pPr>
        <w:spacing w:before="100" w:beforeAutospacing="1" w:after="100" w:afterAutospacing="1"/>
        <w:rPr>
          <w:rFonts w:ascii="Times New Roman" w:eastAsia="Times New Roman" w:hAnsi="Times New Roman" w:cs="Times New Roman"/>
          <w:sz w:val="32"/>
          <w:szCs w:val="32"/>
          <w:lang w:eastAsia="de-DE"/>
        </w:rPr>
      </w:pPr>
      <w:r w:rsidRPr="00297C79">
        <w:rPr>
          <w:rFonts w:ascii="Times New Roman" w:eastAsia="Times New Roman" w:hAnsi="Times New Roman" w:cs="Times New Roman"/>
          <w:sz w:val="32"/>
          <w:szCs w:val="32"/>
          <w:lang w:eastAsia="de-DE"/>
        </w:rPr>
        <w:t>Schwarze Milch der Frühe wir trinken sie abends</w:t>
      </w:r>
      <w:r w:rsidRPr="00297C79">
        <w:rPr>
          <w:rFonts w:ascii="Times New Roman" w:eastAsia="Times New Roman" w:hAnsi="Times New Roman" w:cs="Times New Roman"/>
          <w:sz w:val="32"/>
          <w:szCs w:val="32"/>
          <w:lang w:eastAsia="de-DE"/>
        </w:rPr>
        <w:br/>
        <w:t>wir trinken sie mittags und morgens wir trinken sie nachts</w:t>
      </w:r>
      <w:r w:rsidRPr="00297C79">
        <w:rPr>
          <w:rFonts w:ascii="Times New Roman" w:eastAsia="Times New Roman" w:hAnsi="Times New Roman" w:cs="Times New Roman"/>
          <w:sz w:val="32"/>
          <w:szCs w:val="32"/>
          <w:lang w:eastAsia="de-DE"/>
        </w:rPr>
        <w:br/>
        <w:t>wir schaufeln ein Grab in den Lüften da liegt man nicht eng</w:t>
      </w:r>
      <w:r w:rsidRPr="00297C79">
        <w:rPr>
          <w:rFonts w:ascii="Times New Roman" w:eastAsia="Times New Roman" w:hAnsi="Times New Roman" w:cs="Times New Roman"/>
          <w:sz w:val="32"/>
          <w:szCs w:val="32"/>
          <w:lang w:eastAsia="de-DE"/>
        </w:rPr>
        <w:br/>
        <w:t>Ein Mann wohnt im Haus der spielt mit den Schlangen der schreibt</w:t>
      </w:r>
      <w:r w:rsidRPr="00297C79">
        <w:rPr>
          <w:rFonts w:ascii="Times New Roman" w:eastAsia="Times New Roman" w:hAnsi="Times New Roman" w:cs="Times New Roman"/>
          <w:sz w:val="32"/>
          <w:szCs w:val="32"/>
          <w:lang w:eastAsia="de-DE"/>
        </w:rPr>
        <w:br/>
        <w:t xml:space="preserve">der </w:t>
      </w:r>
      <w:proofErr w:type="gramStart"/>
      <w:r w:rsidRPr="00297C79">
        <w:rPr>
          <w:rFonts w:ascii="Times New Roman" w:eastAsia="Times New Roman" w:hAnsi="Times New Roman" w:cs="Times New Roman"/>
          <w:sz w:val="32"/>
          <w:szCs w:val="32"/>
          <w:lang w:eastAsia="de-DE"/>
        </w:rPr>
        <w:t>schreibt</w:t>
      </w:r>
      <w:proofErr w:type="gramEnd"/>
      <w:r w:rsidRPr="00297C79">
        <w:rPr>
          <w:rFonts w:ascii="Times New Roman" w:eastAsia="Times New Roman" w:hAnsi="Times New Roman" w:cs="Times New Roman"/>
          <w:sz w:val="32"/>
          <w:szCs w:val="32"/>
          <w:lang w:eastAsia="de-DE"/>
        </w:rPr>
        <w:t xml:space="preserve"> wenn es dunkelt nach Deutschland</w:t>
      </w:r>
      <w:r w:rsidRPr="00297C79">
        <w:rPr>
          <w:rFonts w:ascii="Times New Roman" w:eastAsia="Times New Roman" w:hAnsi="Times New Roman" w:cs="Times New Roman"/>
          <w:sz w:val="32"/>
          <w:szCs w:val="32"/>
          <w:lang w:eastAsia="de-DE"/>
        </w:rPr>
        <w:br/>
        <w:t>dein goldenes Haar Margarete</w:t>
      </w:r>
    </w:p>
    <w:p w:rsidR="00166755" w:rsidRPr="00297C79" w:rsidRDefault="00166755" w:rsidP="00166755">
      <w:pPr>
        <w:spacing w:before="100" w:beforeAutospacing="1" w:after="100" w:afterAutospacing="1"/>
        <w:rPr>
          <w:rFonts w:ascii="Times New Roman" w:eastAsia="Times New Roman" w:hAnsi="Times New Roman" w:cs="Times New Roman"/>
          <w:sz w:val="32"/>
          <w:szCs w:val="32"/>
          <w:lang w:eastAsia="de-DE"/>
        </w:rPr>
      </w:pPr>
      <w:r w:rsidRPr="00297C79">
        <w:rPr>
          <w:rFonts w:ascii="Times New Roman" w:eastAsia="Times New Roman" w:hAnsi="Times New Roman" w:cs="Times New Roman"/>
          <w:sz w:val="32"/>
          <w:szCs w:val="32"/>
          <w:lang w:eastAsia="de-DE"/>
        </w:rPr>
        <w:t xml:space="preserve">er schreibt es und tritt vor das Haus und es blitzen die Sterne </w:t>
      </w:r>
      <w:r w:rsidRPr="00297C79">
        <w:rPr>
          <w:rFonts w:ascii="Times New Roman" w:eastAsia="Times New Roman" w:hAnsi="Times New Roman" w:cs="Times New Roman"/>
          <w:sz w:val="32"/>
          <w:szCs w:val="32"/>
          <w:lang w:eastAsia="de-DE"/>
        </w:rPr>
        <w:br/>
        <w:t>er pfeift seine Rüden herbei</w:t>
      </w:r>
      <w:r w:rsidRPr="00297C79">
        <w:rPr>
          <w:rFonts w:ascii="Times New Roman" w:eastAsia="Times New Roman" w:hAnsi="Times New Roman" w:cs="Times New Roman"/>
          <w:sz w:val="32"/>
          <w:szCs w:val="32"/>
          <w:lang w:eastAsia="de-DE"/>
        </w:rPr>
        <w:br/>
        <w:t xml:space="preserve">er pfeift seine Juden hervor </w:t>
      </w:r>
      <w:proofErr w:type="spellStart"/>
      <w:r w:rsidRPr="00297C79">
        <w:rPr>
          <w:rFonts w:ascii="Times New Roman" w:eastAsia="Times New Roman" w:hAnsi="Times New Roman" w:cs="Times New Roman"/>
          <w:sz w:val="32"/>
          <w:szCs w:val="32"/>
          <w:lang w:eastAsia="de-DE"/>
        </w:rPr>
        <w:t>läßt</w:t>
      </w:r>
      <w:proofErr w:type="spellEnd"/>
      <w:r w:rsidRPr="00297C79">
        <w:rPr>
          <w:rFonts w:ascii="Times New Roman" w:eastAsia="Times New Roman" w:hAnsi="Times New Roman" w:cs="Times New Roman"/>
          <w:sz w:val="32"/>
          <w:szCs w:val="32"/>
          <w:lang w:eastAsia="de-DE"/>
        </w:rPr>
        <w:t xml:space="preserve"> schaufeln ein Grab in der Erde</w:t>
      </w:r>
      <w:r w:rsidRPr="00297C79">
        <w:rPr>
          <w:rFonts w:ascii="Times New Roman" w:eastAsia="Times New Roman" w:hAnsi="Times New Roman" w:cs="Times New Roman"/>
          <w:sz w:val="32"/>
          <w:szCs w:val="32"/>
          <w:lang w:eastAsia="de-DE"/>
        </w:rPr>
        <w:br/>
        <w:t>er befiehlt uns spielt auf nun zum Tanz</w:t>
      </w:r>
    </w:p>
    <w:p w:rsidR="00166755" w:rsidRPr="00297C79" w:rsidRDefault="00166755" w:rsidP="00166755">
      <w:pPr>
        <w:spacing w:before="100" w:beforeAutospacing="1" w:after="100" w:afterAutospacing="1"/>
        <w:rPr>
          <w:rFonts w:ascii="Times New Roman" w:eastAsia="Times New Roman" w:hAnsi="Times New Roman" w:cs="Times New Roman"/>
          <w:sz w:val="32"/>
          <w:szCs w:val="32"/>
          <w:lang w:eastAsia="de-DE"/>
        </w:rPr>
      </w:pPr>
      <w:r w:rsidRPr="00297C79">
        <w:rPr>
          <w:rFonts w:ascii="Times New Roman" w:eastAsia="Times New Roman" w:hAnsi="Times New Roman" w:cs="Times New Roman"/>
          <w:sz w:val="32"/>
          <w:szCs w:val="32"/>
          <w:lang w:eastAsia="de-DE"/>
        </w:rPr>
        <w:t>wir schaufeln ein Grab in den Lüften da liegt man nicht eng</w:t>
      </w:r>
    </w:p>
    <w:p w:rsidR="00166755" w:rsidRPr="00297C79" w:rsidRDefault="00166755" w:rsidP="00166755">
      <w:pPr>
        <w:spacing w:before="100" w:beforeAutospacing="1" w:after="100" w:afterAutospacing="1"/>
        <w:rPr>
          <w:rFonts w:ascii="Times New Roman" w:eastAsia="Times New Roman" w:hAnsi="Times New Roman" w:cs="Times New Roman"/>
          <w:sz w:val="32"/>
          <w:szCs w:val="32"/>
          <w:lang w:eastAsia="de-DE"/>
        </w:rPr>
      </w:pPr>
      <w:r w:rsidRPr="00297C79">
        <w:rPr>
          <w:rFonts w:ascii="Times New Roman" w:eastAsia="Times New Roman" w:hAnsi="Times New Roman" w:cs="Times New Roman"/>
          <w:sz w:val="32"/>
          <w:szCs w:val="32"/>
          <w:lang w:eastAsia="de-DE"/>
        </w:rPr>
        <w:t>Er ruft spielt süßer den Tod der Tod ist ein Meister aus Deutschland</w:t>
      </w:r>
      <w:r w:rsidRPr="00297C79">
        <w:rPr>
          <w:rFonts w:ascii="Times New Roman" w:eastAsia="Times New Roman" w:hAnsi="Times New Roman" w:cs="Times New Roman"/>
          <w:sz w:val="32"/>
          <w:szCs w:val="32"/>
          <w:lang w:eastAsia="de-DE"/>
        </w:rPr>
        <w:br/>
        <w:t>er ruft streicht dunkler die Geigen dann steigt ihr als Rauch in die Luft</w:t>
      </w:r>
      <w:r w:rsidRPr="00297C79">
        <w:rPr>
          <w:rFonts w:ascii="Times New Roman" w:eastAsia="Times New Roman" w:hAnsi="Times New Roman" w:cs="Times New Roman"/>
          <w:sz w:val="32"/>
          <w:szCs w:val="32"/>
          <w:lang w:eastAsia="de-DE"/>
        </w:rPr>
        <w:br/>
        <w:t>dann habt ihr ein Grab in den Wolken da liegt man nicht eng</w:t>
      </w:r>
    </w:p>
    <w:p w:rsidR="00166755" w:rsidRPr="00297C79" w:rsidRDefault="00166755" w:rsidP="00166755">
      <w:pPr>
        <w:spacing w:before="100" w:beforeAutospacing="1" w:after="100" w:afterAutospacing="1"/>
        <w:rPr>
          <w:rFonts w:ascii="Times New Roman" w:eastAsia="Times New Roman" w:hAnsi="Times New Roman" w:cs="Times New Roman"/>
          <w:sz w:val="32"/>
          <w:szCs w:val="32"/>
          <w:lang w:eastAsia="de-DE"/>
        </w:rPr>
      </w:pPr>
      <w:r w:rsidRPr="00297C79">
        <w:rPr>
          <w:rFonts w:ascii="Times New Roman" w:eastAsia="Times New Roman" w:hAnsi="Times New Roman" w:cs="Times New Roman"/>
          <w:sz w:val="32"/>
          <w:szCs w:val="32"/>
          <w:lang w:eastAsia="de-DE"/>
        </w:rPr>
        <w:t>Schwarze Milch der Frühe wir trinken dich nachts</w:t>
      </w:r>
      <w:r w:rsidRPr="00297C79">
        <w:rPr>
          <w:rFonts w:ascii="Times New Roman" w:eastAsia="Times New Roman" w:hAnsi="Times New Roman" w:cs="Times New Roman"/>
          <w:sz w:val="32"/>
          <w:szCs w:val="32"/>
          <w:lang w:eastAsia="de-DE"/>
        </w:rPr>
        <w:br/>
        <w:t>wir trinken dich mittags der Tod ist ein Meister aus Deutschland</w:t>
      </w:r>
      <w:r w:rsidRPr="00297C79">
        <w:rPr>
          <w:rFonts w:ascii="Times New Roman" w:eastAsia="Times New Roman" w:hAnsi="Times New Roman" w:cs="Times New Roman"/>
          <w:sz w:val="32"/>
          <w:szCs w:val="32"/>
          <w:lang w:eastAsia="de-DE"/>
        </w:rPr>
        <w:br/>
        <w:t>wir trinken dich abends und morgens wir trinken und trinken</w:t>
      </w:r>
      <w:r w:rsidRPr="00297C79">
        <w:rPr>
          <w:rFonts w:ascii="Times New Roman" w:eastAsia="Times New Roman" w:hAnsi="Times New Roman" w:cs="Times New Roman"/>
          <w:sz w:val="32"/>
          <w:szCs w:val="32"/>
          <w:lang w:eastAsia="de-DE"/>
        </w:rPr>
        <w:br/>
        <w:t>der Tod ist ein Meister aus Deutschland sein Auge ist blau</w:t>
      </w:r>
      <w:r w:rsidRPr="00297C79">
        <w:rPr>
          <w:rFonts w:ascii="Times New Roman" w:eastAsia="Times New Roman" w:hAnsi="Times New Roman" w:cs="Times New Roman"/>
          <w:sz w:val="32"/>
          <w:szCs w:val="32"/>
          <w:lang w:eastAsia="de-DE"/>
        </w:rPr>
        <w:br/>
      </w:r>
      <w:r w:rsidRPr="00297C79">
        <w:rPr>
          <w:rFonts w:ascii="Times New Roman" w:eastAsia="Times New Roman" w:hAnsi="Times New Roman" w:cs="Times New Roman"/>
          <w:sz w:val="32"/>
          <w:szCs w:val="32"/>
          <w:lang w:eastAsia="de-DE"/>
        </w:rPr>
        <w:lastRenderedPageBreak/>
        <w:t>er trifft dich mit bleierner Kugel er trifft dich genau</w:t>
      </w:r>
      <w:r w:rsidRPr="00297C79">
        <w:rPr>
          <w:rFonts w:ascii="Times New Roman" w:eastAsia="Times New Roman" w:hAnsi="Times New Roman" w:cs="Times New Roman"/>
          <w:sz w:val="32"/>
          <w:szCs w:val="32"/>
          <w:lang w:eastAsia="de-DE"/>
        </w:rPr>
        <w:br/>
        <w:t>ein Mann wohnt im Haus dein goldenes Haar Margarete</w:t>
      </w:r>
      <w:r w:rsidRPr="00297C79">
        <w:rPr>
          <w:rFonts w:ascii="Times New Roman" w:eastAsia="Times New Roman" w:hAnsi="Times New Roman" w:cs="Times New Roman"/>
          <w:sz w:val="32"/>
          <w:szCs w:val="32"/>
          <w:lang w:eastAsia="de-DE"/>
        </w:rPr>
        <w:br/>
        <w:t>er hetzt seine Rüden auf uns er schenkt uns ein Grab in der Luft</w:t>
      </w:r>
      <w:r w:rsidRPr="00297C79">
        <w:rPr>
          <w:rFonts w:ascii="Times New Roman" w:eastAsia="Times New Roman" w:hAnsi="Times New Roman" w:cs="Times New Roman"/>
          <w:sz w:val="32"/>
          <w:szCs w:val="32"/>
          <w:lang w:eastAsia="de-DE"/>
        </w:rPr>
        <w:br/>
        <w:t>er spielt mit den Schlangen und träumet der Tod ist ein Meister aus</w:t>
      </w:r>
      <w:r w:rsidRPr="00297C79">
        <w:rPr>
          <w:rFonts w:ascii="Times New Roman" w:eastAsia="Times New Roman" w:hAnsi="Times New Roman" w:cs="Times New Roman"/>
          <w:sz w:val="32"/>
          <w:szCs w:val="32"/>
          <w:lang w:eastAsia="de-DE"/>
        </w:rPr>
        <w:br/>
        <w:t>Deutschland  </w:t>
      </w:r>
      <w:r w:rsidRPr="00297C79">
        <w:rPr>
          <w:rFonts w:ascii="Times New Roman" w:eastAsia="Times New Roman" w:hAnsi="Times New Roman" w:cs="Times New Roman"/>
          <w:sz w:val="32"/>
          <w:szCs w:val="32"/>
          <w:lang w:eastAsia="de-DE"/>
        </w:rPr>
        <w:br/>
        <w:t> </w:t>
      </w:r>
      <w:r w:rsidRPr="00297C79">
        <w:rPr>
          <w:rFonts w:ascii="Times New Roman" w:eastAsia="Times New Roman" w:hAnsi="Times New Roman" w:cs="Times New Roman"/>
          <w:sz w:val="32"/>
          <w:szCs w:val="32"/>
          <w:lang w:eastAsia="de-DE"/>
        </w:rPr>
        <w:br/>
        <w:t xml:space="preserve">dein goldenes Haar Margarete </w:t>
      </w:r>
      <w:r w:rsidRPr="00297C79">
        <w:rPr>
          <w:rFonts w:ascii="Times New Roman" w:eastAsia="Times New Roman" w:hAnsi="Times New Roman" w:cs="Times New Roman"/>
          <w:sz w:val="32"/>
          <w:szCs w:val="32"/>
          <w:lang w:eastAsia="de-DE"/>
        </w:rPr>
        <w:br/>
        <w:t xml:space="preserve">dein </w:t>
      </w:r>
      <w:proofErr w:type="spellStart"/>
      <w:r w:rsidRPr="00297C79">
        <w:rPr>
          <w:rFonts w:ascii="Times New Roman" w:eastAsia="Times New Roman" w:hAnsi="Times New Roman" w:cs="Times New Roman"/>
          <w:sz w:val="32"/>
          <w:szCs w:val="32"/>
          <w:lang w:eastAsia="de-DE"/>
        </w:rPr>
        <w:t>aschenes</w:t>
      </w:r>
      <w:proofErr w:type="spellEnd"/>
      <w:r w:rsidRPr="00297C79">
        <w:rPr>
          <w:rFonts w:ascii="Times New Roman" w:eastAsia="Times New Roman" w:hAnsi="Times New Roman" w:cs="Times New Roman"/>
          <w:sz w:val="32"/>
          <w:szCs w:val="32"/>
          <w:lang w:eastAsia="de-DE"/>
        </w:rPr>
        <w:t xml:space="preserve"> Haar </w:t>
      </w:r>
      <w:proofErr w:type="spellStart"/>
      <w:r w:rsidRPr="00297C79">
        <w:rPr>
          <w:rFonts w:ascii="Times New Roman" w:eastAsia="Times New Roman" w:hAnsi="Times New Roman" w:cs="Times New Roman"/>
          <w:sz w:val="32"/>
          <w:szCs w:val="32"/>
          <w:lang w:eastAsia="de-DE"/>
        </w:rPr>
        <w:t>Sulamith</w:t>
      </w:r>
      <w:proofErr w:type="spellEnd"/>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(kurzes Schweigen)</w:t>
      </w:r>
    </w:p>
    <w:p w:rsidR="00166755" w:rsidRPr="00297C79" w:rsidRDefault="00166755" w:rsidP="00166755">
      <w:pPr>
        <w:rPr>
          <w:sz w:val="32"/>
          <w:szCs w:val="32"/>
        </w:rPr>
      </w:pP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Mit diesen Versen hat Paul Celan das Unfassbare der Shoah in Worte gefasst, ohne es zu benennen – die Vernichtung von sechs Millionen Menschen durch die Nazi-Verbrecher. Darum gehören seit</w:t>
      </w:r>
      <w:r>
        <w:rPr>
          <w:sz w:val="32"/>
          <w:szCs w:val="32"/>
        </w:rPr>
        <w:t xml:space="preserve"> Gründung der Bundesrepublik</w:t>
      </w:r>
      <w:r w:rsidRPr="00297C79">
        <w:rPr>
          <w:sz w:val="32"/>
          <w:szCs w:val="32"/>
        </w:rPr>
        <w:t xml:space="preserve"> zwei Worte zur deutschen Staatsräson: „Nie wieder!“</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Der Staat Israel wurde 1948 gegründet, um einen Zufluchtsort für alle Jüdinnen und Juden zu schaffen, die die Shoah überlebt haben, einen Zufluchtsort, der ihnen und ihren Kindern für alle Zeit Schutz geben sollte vor Verfolgung und Vernichtung. Auf </w:t>
      </w:r>
      <w:proofErr w:type="spellStart"/>
      <w:r w:rsidRPr="00297C79">
        <w:rPr>
          <w:sz w:val="32"/>
          <w:szCs w:val="32"/>
        </w:rPr>
        <w:t>dass</w:t>
      </w:r>
      <w:proofErr w:type="spellEnd"/>
      <w:r w:rsidRPr="00297C79">
        <w:rPr>
          <w:sz w:val="32"/>
          <w:szCs w:val="32"/>
        </w:rPr>
        <w:t xml:space="preserve"> nie wieder an ihnen geschehe, was an ihren Vorfahren geschah.</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In diesen Zufluchtsort sind die Hamas-Terroristen am 7.Oktober eingebrochen, um ein Massaker anzurichten, wie das Volk Israel keines seit dem Ende der Shoah mehr erlitten hat. In ihrem eigenen Land wurden wehrlose Menschen niedergemetzelt und verbrannt, Babys ermordet, schwangeren Frauen die Bäuche aufgeschlitzt, Alte und Kranke erschossen und niedergestochen, singende und tanzende Menschen abgeschlachtet und </w:t>
      </w:r>
      <w:r>
        <w:rPr>
          <w:sz w:val="32"/>
          <w:szCs w:val="32"/>
        </w:rPr>
        <w:t>verschleppt</w:t>
      </w:r>
      <w:r w:rsidRPr="00297C79">
        <w:rPr>
          <w:sz w:val="32"/>
          <w:szCs w:val="32"/>
        </w:rPr>
        <w:t>.</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Für eine Moment hielt die Welt den Atem an, und das Mitgefühl der zivilisierten Menschheit gehörte den </w:t>
      </w:r>
      <w:r>
        <w:rPr>
          <w:sz w:val="32"/>
          <w:szCs w:val="32"/>
        </w:rPr>
        <w:t>Menschen</w:t>
      </w:r>
      <w:r w:rsidRPr="00297C79">
        <w:rPr>
          <w:sz w:val="32"/>
          <w:szCs w:val="32"/>
        </w:rPr>
        <w:t xml:space="preserve"> in Israel. Doch nur für einen Moment.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lastRenderedPageBreak/>
        <w:t xml:space="preserve">Denn schon hören wir wieder das „Ja, aber“, </w:t>
      </w:r>
      <w:proofErr w:type="gramStart"/>
      <w:r w:rsidRPr="00297C79">
        <w:rPr>
          <w:sz w:val="32"/>
          <w:szCs w:val="32"/>
        </w:rPr>
        <w:t>das</w:t>
      </w:r>
      <w:proofErr w:type="gramEnd"/>
      <w:r w:rsidRPr="00297C79">
        <w:rPr>
          <w:sz w:val="32"/>
          <w:szCs w:val="32"/>
        </w:rPr>
        <w:t xml:space="preserve"> die Untaten der Täter relativiert und den Opfern Mitschuld an den ihnen zugefügten Verbrechen gibt.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Dieser Relativierungsreflex ist </w:t>
      </w:r>
      <w:r>
        <w:rPr>
          <w:sz w:val="32"/>
          <w:szCs w:val="32"/>
        </w:rPr>
        <w:t>eine Verhöhnung der Opfer</w:t>
      </w:r>
      <w:r w:rsidRPr="00297C79">
        <w:rPr>
          <w:sz w:val="32"/>
          <w:szCs w:val="32"/>
        </w:rPr>
        <w:t xml:space="preserve">, </w:t>
      </w:r>
      <w:r>
        <w:rPr>
          <w:sz w:val="32"/>
          <w:szCs w:val="32"/>
        </w:rPr>
        <w:t>die</w:t>
      </w:r>
      <w:r w:rsidRPr="00297C79">
        <w:rPr>
          <w:sz w:val="32"/>
          <w:szCs w:val="32"/>
        </w:rPr>
        <w:t xml:space="preserve"> wir nicht hinnehmen dürfen. Vor allem nicht wir Deutsche. Als Nachgeborene der Täter von einst sind wir noch mehr als andere verpflichtet, den Nachgeborenen der Opfer von einst zur Seite zu stehen, wenn diese heute zum Ziel neuer Verbrechen werden.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Der „Ja, aber“-Reflex mündet in eine Täter-Opfer-Umkehr. Dieser möchte ich mit einer Umkehr des „Ja, aber“ begegnen.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1 Israel, so heißt es, habe mit </w:t>
      </w:r>
      <w:r>
        <w:rPr>
          <w:sz w:val="32"/>
          <w:szCs w:val="32"/>
        </w:rPr>
        <w:t>seiner Politik</w:t>
      </w:r>
      <w:r w:rsidRPr="00297C79">
        <w:rPr>
          <w:sz w:val="32"/>
          <w:szCs w:val="32"/>
        </w:rPr>
        <w:t xml:space="preserve"> in Gaza diesen Ausbruch von Gewalt selbst provoziert. Nicht Vergeltung sei </w:t>
      </w:r>
      <w:r>
        <w:rPr>
          <w:sz w:val="32"/>
          <w:szCs w:val="32"/>
        </w:rPr>
        <w:t xml:space="preserve">darum </w:t>
      </w:r>
      <w:r w:rsidRPr="00297C79">
        <w:rPr>
          <w:sz w:val="32"/>
          <w:szCs w:val="32"/>
        </w:rPr>
        <w:t>das Gebot der Stunde, sondern die kritische Hinterfragung israelischer Politik. – Ja, es ist legitim, Israels Politik zu kritisieren, und die Aufbereitung möglicher Fehler der Vergangenheit muss und wird erfolgen. Aber ist jetzt dazu der richtige Zeitpunkt, da das ganze Land unter dem Schock des 7. Oktober steht?</w:t>
      </w:r>
    </w:p>
    <w:p w:rsidR="00166755" w:rsidRPr="00297C79" w:rsidRDefault="00166755" w:rsidP="00166755">
      <w:pPr>
        <w:rPr>
          <w:sz w:val="32"/>
          <w:szCs w:val="32"/>
        </w:rPr>
      </w:pPr>
    </w:p>
    <w:p w:rsidR="00166755" w:rsidRPr="00297C79" w:rsidRDefault="00166755" w:rsidP="00166755">
      <w:pPr>
        <w:rPr>
          <w:sz w:val="32"/>
          <w:szCs w:val="32"/>
        </w:rPr>
      </w:pPr>
      <w:r>
        <w:rPr>
          <w:sz w:val="32"/>
          <w:szCs w:val="32"/>
        </w:rPr>
        <w:t>2</w:t>
      </w:r>
      <w:r w:rsidRPr="00297C79">
        <w:rPr>
          <w:sz w:val="32"/>
          <w:szCs w:val="32"/>
        </w:rPr>
        <w:t xml:space="preserve"> Israel, so heißt es, dürfe nicht mit Gewalt auf Gewalt reagieren, Israel solle verhandeln, nur so sei Frieden möglich. – Ja, ohne Verhandlungen wird es keinen Frieden geben. Aber wie mit einem Gegner verhandeln, der in seiner Gründungscharta die Auslöschung Israels und aller Jüdinnen und Juden festgeschrieben hat? </w:t>
      </w:r>
    </w:p>
    <w:p w:rsidR="00166755" w:rsidRPr="00297C79" w:rsidRDefault="00166755" w:rsidP="00166755">
      <w:pPr>
        <w:rPr>
          <w:sz w:val="32"/>
          <w:szCs w:val="32"/>
        </w:rPr>
      </w:pPr>
    </w:p>
    <w:p w:rsidR="00166755" w:rsidRPr="00297C79" w:rsidRDefault="00166755" w:rsidP="00166755">
      <w:pPr>
        <w:rPr>
          <w:sz w:val="32"/>
          <w:szCs w:val="32"/>
        </w:rPr>
      </w:pPr>
      <w:r>
        <w:rPr>
          <w:sz w:val="32"/>
          <w:szCs w:val="32"/>
        </w:rPr>
        <w:t>3</w:t>
      </w:r>
      <w:r w:rsidRPr="00297C79">
        <w:rPr>
          <w:sz w:val="32"/>
          <w:szCs w:val="32"/>
        </w:rPr>
        <w:t xml:space="preserve"> Israel, so heißt es, schüre durch seine Angriffe auf Gaza noch mehr Gewalt. – Ja, die Gefahr besteht, und wir sehen ihr mit Entsetzen entgegen. Aber hat Israel nicht wie jeder andere Staat </w:t>
      </w:r>
      <w:r>
        <w:rPr>
          <w:sz w:val="32"/>
          <w:szCs w:val="32"/>
        </w:rPr>
        <w:t xml:space="preserve">das Recht und </w:t>
      </w:r>
      <w:r w:rsidRPr="00297C79">
        <w:rPr>
          <w:sz w:val="32"/>
          <w:szCs w:val="32"/>
        </w:rPr>
        <w:t>die Pflicht, die eigene Bevölkerung vor Terror zu schützen?</w:t>
      </w:r>
    </w:p>
    <w:p w:rsidR="00166755" w:rsidRPr="00297C79" w:rsidRDefault="00166755" w:rsidP="00166755">
      <w:pPr>
        <w:rPr>
          <w:sz w:val="32"/>
          <w:szCs w:val="32"/>
        </w:rPr>
      </w:pPr>
    </w:p>
    <w:p w:rsidR="00166755" w:rsidRDefault="00166755" w:rsidP="00166755">
      <w:pPr>
        <w:rPr>
          <w:sz w:val="32"/>
          <w:szCs w:val="32"/>
        </w:rPr>
      </w:pPr>
      <w:r>
        <w:rPr>
          <w:sz w:val="32"/>
          <w:szCs w:val="32"/>
        </w:rPr>
        <w:t>4</w:t>
      </w:r>
      <w:r w:rsidRPr="00297C79">
        <w:rPr>
          <w:sz w:val="32"/>
          <w:szCs w:val="32"/>
        </w:rPr>
        <w:t xml:space="preserve"> Israel, so heißt es, müsse verhältnismäßig reagieren. – Ja, so will es das Völkerrecht. Aber wie soll man verhältnismäßig reagieren, wenn der Gegner das Völkerrecht mit Füßen tritt? </w:t>
      </w:r>
    </w:p>
    <w:p w:rsidR="00166755" w:rsidRDefault="00166755" w:rsidP="00166755">
      <w:pPr>
        <w:rPr>
          <w:sz w:val="32"/>
          <w:szCs w:val="32"/>
        </w:rPr>
      </w:pPr>
    </w:p>
    <w:p w:rsidR="00166755" w:rsidRDefault="00166755" w:rsidP="00166755">
      <w:pPr>
        <w:rPr>
          <w:sz w:val="32"/>
          <w:szCs w:val="32"/>
        </w:rPr>
      </w:pPr>
      <w:r>
        <w:rPr>
          <w:sz w:val="32"/>
          <w:szCs w:val="32"/>
        </w:rPr>
        <w:lastRenderedPageBreak/>
        <w:t>5</w:t>
      </w:r>
      <w:r w:rsidRPr="00297C79">
        <w:rPr>
          <w:sz w:val="32"/>
          <w:szCs w:val="32"/>
        </w:rPr>
        <w:t xml:space="preserve"> Israel, so heißt es, müsse so schonungsvoll wie möglich bei seiner Offensive vorgehen. – Ja, das ist ein zivilisatorisches Gebot, und jeder anständige Mensch wird sich nichts anderes wünschen. Aber wie kann man schonungsvoll Krieg führen, wenn der Gegner sein eigenes Volk in Geiselhaft nimmt und als Schutzschild missbraucht? </w:t>
      </w:r>
      <w:r>
        <w:rPr>
          <w:sz w:val="32"/>
          <w:szCs w:val="32"/>
        </w:rPr>
        <w:t>Wenn dieser Gegner Menschen, die aus den bombardierten Gebieten fliehen wollen, mit Waffengewalt daran hindert, Autos requiriert und Autoschlüssel einzieht?</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(kleine Pause)</w:t>
      </w:r>
    </w:p>
    <w:p w:rsidR="00166755" w:rsidRDefault="00166755" w:rsidP="00166755">
      <w:pPr>
        <w:rPr>
          <w:sz w:val="32"/>
          <w:szCs w:val="32"/>
        </w:rPr>
      </w:pPr>
    </w:p>
    <w:p w:rsidR="00166755" w:rsidRPr="00297C79" w:rsidRDefault="00166755" w:rsidP="00166755">
      <w:pPr>
        <w:rPr>
          <w:sz w:val="32"/>
          <w:szCs w:val="32"/>
        </w:rPr>
      </w:pPr>
      <w:r w:rsidRPr="00297C79">
        <w:rPr>
          <w:sz w:val="32"/>
          <w:szCs w:val="32"/>
        </w:rPr>
        <w:t xml:space="preserve">Welche Antworten auch immer wir auf diese Fragen finden: eine Frage bleibt – die Frage nach den Opfern auf Seiten der Palästinenser. Die Frage nach ihrem Leid in diesem Krieg.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Meine Phantasie reicht nicht aus, um zu ermessen, wieviel Not und Verzweiflung diese Menschen gerade erleiden. 2,2 </w:t>
      </w:r>
      <w:proofErr w:type="spellStart"/>
      <w:r w:rsidRPr="00297C79">
        <w:rPr>
          <w:sz w:val="32"/>
          <w:szCs w:val="32"/>
        </w:rPr>
        <w:t>Mio</w:t>
      </w:r>
      <w:proofErr w:type="spellEnd"/>
      <w:r w:rsidRPr="00297C79">
        <w:rPr>
          <w:sz w:val="32"/>
          <w:szCs w:val="32"/>
        </w:rPr>
        <w:t xml:space="preserve"> Menschen, zusammengepfercht auf einem Gebiet, das so groß ist wie Köln. Ohne Wasser. Ohne Strom. Ohne Lebensmittel. Ohne Medikamente und ärztliche Versorgung. Ohne Kontakt zur Außenwelt. Dabei in jedem Moment der Gefahr ausgesetzt, dass Granaten und Bomben auf sie herabfallen. Und Granaten und Bomben fallen auf sie herab. Immer wieder, bei Tag und bei Nacht. </w:t>
      </w:r>
      <w:r>
        <w:rPr>
          <w:sz w:val="32"/>
          <w:szCs w:val="32"/>
        </w:rPr>
        <w:t>Treffen</w:t>
      </w:r>
      <w:r w:rsidRPr="00297C79">
        <w:rPr>
          <w:sz w:val="32"/>
          <w:szCs w:val="32"/>
        </w:rPr>
        <w:t xml:space="preserve"> </w:t>
      </w:r>
      <w:r>
        <w:rPr>
          <w:sz w:val="32"/>
          <w:szCs w:val="32"/>
        </w:rPr>
        <w:t>Häuser und</w:t>
      </w:r>
      <w:r w:rsidRPr="00297C79">
        <w:rPr>
          <w:sz w:val="32"/>
          <w:szCs w:val="32"/>
        </w:rPr>
        <w:t xml:space="preserve"> Menschen. Zerstören Familien. Töten Kinder und Frauen, Alte und Kranke.</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Doch wer ist für ihr Leid, für ihre Not, für ihre Verzweiflung verantwortlich? Israel – wie die Hamas behauptet? Oder nicht die Hamas selbst? Weil sie die Opfer im eigenen Volk bei ihrem Angriff bewusst und sehenden Auges in Kauf genommen hat?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Nein, die palästinensischen Opfer, die es jetzt zu beklagen gibt, sind nicht Opfer Israels, sie sind Opfer der Hamas – nicht anders als die Israelis, die am 7. Oktober massakriert und vergewaltigt und getötet </w:t>
      </w:r>
      <w:r>
        <w:rPr>
          <w:sz w:val="32"/>
          <w:szCs w:val="32"/>
        </w:rPr>
        <w:t>und</w:t>
      </w:r>
      <w:r w:rsidRPr="00297C79">
        <w:rPr>
          <w:sz w:val="32"/>
          <w:szCs w:val="32"/>
        </w:rPr>
        <w:t xml:space="preserve"> verschleppt worden sind.</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Israel ist in einem Dilemma, aus dem es kaum einen Ausweg gibt.  </w:t>
      </w:r>
    </w:p>
    <w:p w:rsidR="00166755" w:rsidRPr="00297C79" w:rsidRDefault="00166755" w:rsidP="00166755">
      <w:pPr>
        <w:rPr>
          <w:sz w:val="32"/>
          <w:szCs w:val="32"/>
        </w:rPr>
      </w:pPr>
    </w:p>
    <w:p w:rsidR="00166755" w:rsidRPr="00297C79" w:rsidRDefault="00166755" w:rsidP="00166755">
      <w:pPr>
        <w:rPr>
          <w:sz w:val="32"/>
          <w:szCs w:val="32"/>
        </w:rPr>
      </w:pPr>
      <w:r>
        <w:rPr>
          <w:sz w:val="32"/>
          <w:szCs w:val="32"/>
        </w:rPr>
        <w:t>Das Land</w:t>
      </w:r>
      <w:r w:rsidRPr="00297C79">
        <w:rPr>
          <w:sz w:val="32"/>
          <w:szCs w:val="32"/>
        </w:rPr>
        <w:t xml:space="preserve"> muss sich verteidigen, es hat gar keine andere Wahl, und zwar aus einem fatalen Grund: Wenn Israel diesen Kampf verliert, gibt es Israel nicht mehr – „vom Jordan bis ans Meer“, so lautet die Parole seiner Feinde. </w:t>
      </w:r>
    </w:p>
    <w:p w:rsidR="00166755" w:rsidRPr="00297C79" w:rsidRDefault="00166755" w:rsidP="00166755">
      <w:pPr>
        <w:rPr>
          <w:sz w:val="32"/>
          <w:szCs w:val="32"/>
        </w:rPr>
      </w:pPr>
    </w:p>
    <w:p w:rsidR="00166755" w:rsidRDefault="00166755" w:rsidP="00166755">
      <w:pPr>
        <w:rPr>
          <w:sz w:val="32"/>
          <w:szCs w:val="32"/>
        </w:rPr>
      </w:pPr>
      <w:r w:rsidRPr="00297C79">
        <w:rPr>
          <w:sz w:val="32"/>
          <w:szCs w:val="32"/>
        </w:rPr>
        <w:t xml:space="preserve">Deshalb gestehen die meisten </w:t>
      </w:r>
      <w:r>
        <w:rPr>
          <w:sz w:val="32"/>
          <w:szCs w:val="32"/>
        </w:rPr>
        <w:t>Bürger und Politiker</w:t>
      </w:r>
      <w:r w:rsidRPr="00297C79">
        <w:rPr>
          <w:sz w:val="32"/>
          <w:szCs w:val="32"/>
        </w:rPr>
        <w:t xml:space="preserve"> Israel das Recht zu, sich zu verteidigen. Doch diese Solidarität bröckelt, je mehr Bilder vom Leid der Palästinenser die Hamas </w:t>
      </w:r>
      <w:r>
        <w:rPr>
          <w:sz w:val="32"/>
          <w:szCs w:val="32"/>
        </w:rPr>
        <w:t>zum Zweck der Propaganda</w:t>
      </w:r>
      <w:r w:rsidRPr="00297C79">
        <w:rPr>
          <w:sz w:val="32"/>
          <w:szCs w:val="32"/>
        </w:rPr>
        <w:t xml:space="preserve"> in die Öffentlichkeit </w:t>
      </w:r>
      <w:proofErr w:type="gramStart"/>
      <w:r w:rsidRPr="00297C79">
        <w:rPr>
          <w:sz w:val="32"/>
          <w:szCs w:val="32"/>
        </w:rPr>
        <w:t>sendet</w:t>
      </w:r>
      <w:proofErr w:type="gramEnd"/>
      <w:r w:rsidRPr="00297C79">
        <w:rPr>
          <w:sz w:val="32"/>
          <w:szCs w:val="32"/>
        </w:rPr>
        <w:t xml:space="preserve">. Und diese Propaganda wirkt.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Beispiele: Berichte von ARD / Deutschlandfunk nach dem Raketeneinschlag im Krankenhaus von Gaza und die Absage von Jordanien und Ägypten der Gespräche mit Joe Biden.</w:t>
      </w:r>
    </w:p>
    <w:p w:rsidR="00166755" w:rsidRPr="00297C79" w:rsidRDefault="00166755" w:rsidP="00166755">
      <w:pPr>
        <w:rPr>
          <w:sz w:val="32"/>
          <w:szCs w:val="32"/>
        </w:rPr>
      </w:pPr>
    </w:p>
    <w:p w:rsidR="00166755" w:rsidRDefault="00166755" w:rsidP="00166755">
      <w:pPr>
        <w:rPr>
          <w:sz w:val="32"/>
          <w:szCs w:val="32"/>
        </w:rPr>
      </w:pPr>
      <w:r w:rsidRPr="00297C79">
        <w:rPr>
          <w:sz w:val="32"/>
          <w:szCs w:val="32"/>
        </w:rPr>
        <w:t xml:space="preserve">Krieg ist das Gegenteil von Humanität. Egal unter welcher Flagge </w:t>
      </w:r>
      <w:r>
        <w:rPr>
          <w:sz w:val="32"/>
          <w:szCs w:val="32"/>
        </w:rPr>
        <w:t>Menschen</w:t>
      </w:r>
      <w:r w:rsidRPr="00297C79">
        <w:rPr>
          <w:sz w:val="32"/>
          <w:szCs w:val="32"/>
        </w:rPr>
        <w:t xml:space="preserve"> leben</w:t>
      </w:r>
      <w:r>
        <w:rPr>
          <w:sz w:val="32"/>
          <w:szCs w:val="32"/>
        </w:rPr>
        <w:t xml:space="preserve"> –</w:t>
      </w:r>
      <w:r w:rsidRPr="00297C79">
        <w:rPr>
          <w:sz w:val="32"/>
          <w:szCs w:val="32"/>
        </w:rPr>
        <w:t xml:space="preserve"> Schmerz und Leid und Tod sind für alle gleich. </w:t>
      </w:r>
    </w:p>
    <w:p w:rsidR="00166755" w:rsidRDefault="00166755" w:rsidP="00166755">
      <w:pPr>
        <w:rPr>
          <w:sz w:val="32"/>
          <w:szCs w:val="32"/>
        </w:rPr>
      </w:pPr>
    </w:p>
    <w:p w:rsidR="00166755" w:rsidRDefault="00166755" w:rsidP="00166755">
      <w:pPr>
        <w:rPr>
          <w:sz w:val="32"/>
          <w:szCs w:val="32"/>
        </w:rPr>
      </w:pPr>
      <w:r w:rsidRPr="00297C79">
        <w:rPr>
          <w:sz w:val="32"/>
          <w:szCs w:val="32"/>
        </w:rPr>
        <w:t xml:space="preserve">Doch es gibt einen Unterschied. </w:t>
      </w:r>
    </w:p>
    <w:p w:rsidR="00166755" w:rsidRDefault="00166755" w:rsidP="00166755">
      <w:pPr>
        <w:rPr>
          <w:sz w:val="32"/>
          <w:szCs w:val="32"/>
        </w:rPr>
      </w:pPr>
    </w:p>
    <w:p w:rsidR="00166755" w:rsidRDefault="00166755" w:rsidP="00166755">
      <w:pPr>
        <w:rPr>
          <w:sz w:val="32"/>
          <w:szCs w:val="32"/>
        </w:rPr>
      </w:pPr>
      <w:r w:rsidRPr="00297C79">
        <w:rPr>
          <w:sz w:val="32"/>
          <w:szCs w:val="32"/>
        </w:rPr>
        <w:t xml:space="preserve">Israel versucht, auch unter Kriegsbedingungen ein Minimum an Humanität zu wahren. Der israelische Gegenangriff richtet sich gegen militärische Ziele. Die Offensive wurde angekündigt, die Bevölkerung </w:t>
      </w:r>
      <w:r>
        <w:rPr>
          <w:sz w:val="32"/>
          <w:szCs w:val="32"/>
        </w:rPr>
        <w:t xml:space="preserve">wurde </w:t>
      </w:r>
      <w:r w:rsidRPr="00297C79">
        <w:rPr>
          <w:sz w:val="32"/>
          <w:szCs w:val="32"/>
        </w:rPr>
        <w:t xml:space="preserve">zur Flucht aufgefordert, um Zivilisten die Chance zu geben, wenigstens ihr Leben zu retten, obwohl Israel auf diese Weise die Wirkung seiner eigenen Angriffe schwächt und den Terroristen Gelegenheit gibt, sich </w:t>
      </w:r>
      <w:r>
        <w:rPr>
          <w:sz w:val="32"/>
          <w:szCs w:val="32"/>
        </w:rPr>
        <w:t xml:space="preserve">in ihren Erdlöchern </w:t>
      </w:r>
      <w:r w:rsidRPr="00297C79">
        <w:rPr>
          <w:sz w:val="32"/>
          <w:szCs w:val="32"/>
        </w:rPr>
        <w:t xml:space="preserve">zu verkriechen. </w:t>
      </w:r>
    </w:p>
    <w:p w:rsidR="00166755" w:rsidRDefault="00166755" w:rsidP="00166755">
      <w:pPr>
        <w:rPr>
          <w:sz w:val="32"/>
          <w:szCs w:val="32"/>
        </w:rPr>
      </w:pPr>
    </w:p>
    <w:p w:rsidR="00166755" w:rsidRPr="00297C79" w:rsidRDefault="00166755" w:rsidP="00166755">
      <w:pPr>
        <w:rPr>
          <w:sz w:val="32"/>
          <w:szCs w:val="32"/>
        </w:rPr>
      </w:pPr>
      <w:r w:rsidRPr="00297C79">
        <w:rPr>
          <w:sz w:val="32"/>
          <w:szCs w:val="32"/>
        </w:rPr>
        <w:t xml:space="preserve">Die Hamas hingegen hat am 7. Oktober nicht israelisches Militär angegriffen, sondern </w:t>
      </w:r>
      <w:r>
        <w:rPr>
          <w:sz w:val="32"/>
          <w:szCs w:val="32"/>
        </w:rPr>
        <w:t>ausschließlich</w:t>
      </w:r>
      <w:r w:rsidRPr="00297C79">
        <w:rPr>
          <w:sz w:val="32"/>
          <w:szCs w:val="32"/>
        </w:rPr>
        <w:t xml:space="preserve"> Zivilisten – aus heiterem Himmel, ohne jede Vorankündigung. </w:t>
      </w:r>
      <w:r>
        <w:rPr>
          <w:sz w:val="32"/>
          <w:szCs w:val="32"/>
        </w:rPr>
        <w:t xml:space="preserve">Weil </w:t>
      </w:r>
      <w:r w:rsidRPr="00297C79">
        <w:rPr>
          <w:sz w:val="32"/>
          <w:szCs w:val="32"/>
        </w:rPr>
        <w:t>Humanität der Hamas wesensfremd</w:t>
      </w:r>
      <w:r w:rsidRPr="00F433E9">
        <w:rPr>
          <w:sz w:val="32"/>
          <w:szCs w:val="32"/>
        </w:rPr>
        <w:t xml:space="preserve"> </w:t>
      </w:r>
      <w:r w:rsidRPr="00297C79">
        <w:rPr>
          <w:sz w:val="32"/>
          <w:szCs w:val="32"/>
        </w:rPr>
        <w:t xml:space="preserve">ist. Weil Humanität für </w:t>
      </w:r>
      <w:r>
        <w:rPr>
          <w:sz w:val="32"/>
          <w:szCs w:val="32"/>
        </w:rPr>
        <w:t>die Hamas</w:t>
      </w:r>
      <w:r w:rsidRPr="00297C79">
        <w:rPr>
          <w:sz w:val="32"/>
          <w:szCs w:val="32"/>
        </w:rPr>
        <w:t xml:space="preserve"> ein Zeichen von Schwäche ist und damit verachtenswert.</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„Nie wieder!“ ist jetzt!</w:t>
      </w:r>
      <w:r>
        <w:rPr>
          <w:sz w:val="32"/>
          <w:szCs w:val="32"/>
        </w:rPr>
        <w:t xml:space="preserve"> Darum</w:t>
      </w:r>
      <w:r w:rsidRPr="00297C79">
        <w:rPr>
          <w:sz w:val="32"/>
          <w:szCs w:val="32"/>
        </w:rPr>
        <w:t xml:space="preserve"> sind wir solidarisch mit Israel.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lastRenderedPageBreak/>
        <w:t>Doch während wir an Israels Seite stehen, hoffen wir für alle unschuldigen Menschen beider Seiten auf ein möglichst rasches Ende des Grauens. Auch wenn ein dauerhafter Friede wohl nur im Rahmen einer Zwei-Staaten-Lösung zu erreichen sein wird, wie die UNO sie schon 1947 für Israel und Palästina vorgeschlagen hat, mit Jerusalem als Heimstatt beider Völker unter UN-Mandat.</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Nur ein Traum? Vielleicht. Aber ein Traum, für den es sich zu kämpfen lohnt!</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Shalom und Salam!</w:t>
      </w:r>
    </w:p>
    <w:p w:rsidR="00166755" w:rsidRPr="00297C79" w:rsidRDefault="00166755" w:rsidP="00166755">
      <w:pPr>
        <w:rPr>
          <w:sz w:val="32"/>
          <w:szCs w:val="32"/>
        </w:rPr>
      </w:pPr>
    </w:p>
    <w:p w:rsidR="00166755" w:rsidRDefault="00166755" w:rsidP="00166755">
      <w:pPr>
        <w:rPr>
          <w:sz w:val="32"/>
          <w:szCs w:val="32"/>
        </w:rPr>
        <w:sectPr w:rsidR="00166755">
          <w:pgSz w:w="11906" w:h="16838"/>
          <w:pgMar w:top="1417" w:right="1417" w:bottom="1134" w:left="1417" w:header="708" w:footer="708" w:gutter="0"/>
          <w:cols w:space="708"/>
          <w:docGrid w:linePitch="360"/>
        </w:sectPr>
      </w:pPr>
    </w:p>
    <w:p w:rsidR="00166755" w:rsidRPr="00297C79" w:rsidRDefault="00166755" w:rsidP="00166755">
      <w:pPr>
        <w:rPr>
          <w:sz w:val="32"/>
          <w:szCs w:val="32"/>
        </w:rPr>
        <w:sectPr w:rsidR="00166755" w:rsidRPr="00297C79">
          <w:pgSz w:w="11906" w:h="16838"/>
          <w:pgMar w:top="1417" w:right="1417" w:bottom="1134" w:left="1417" w:header="708" w:footer="708" w:gutter="0"/>
          <w:cols w:space="708"/>
          <w:docGrid w:linePitch="360"/>
        </w:sectPr>
      </w:pPr>
    </w:p>
    <w:p w:rsidR="00166755" w:rsidRPr="00297C79" w:rsidRDefault="00166755" w:rsidP="00166755">
      <w:pPr>
        <w:rPr>
          <w:sz w:val="32"/>
          <w:szCs w:val="32"/>
        </w:rPr>
      </w:pPr>
      <w:r w:rsidRPr="00297C79">
        <w:rPr>
          <w:sz w:val="32"/>
          <w:szCs w:val="32"/>
        </w:rPr>
        <w:lastRenderedPageBreak/>
        <w:t>(kurzes Schweigen)</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Mit diesen Versen hat Paul Celan das Unfassbare der Shoah in Worte gefasst, ohne es zu benennen – die Vernichtung von sechs Millionen Menschen durch die Nazi-Verbrecher. Darum gehören seit</w:t>
      </w:r>
      <w:r>
        <w:rPr>
          <w:sz w:val="32"/>
          <w:szCs w:val="32"/>
        </w:rPr>
        <w:t xml:space="preserve"> Gründung der Bundesrepublik</w:t>
      </w:r>
      <w:r w:rsidRPr="00297C79">
        <w:rPr>
          <w:sz w:val="32"/>
          <w:szCs w:val="32"/>
        </w:rPr>
        <w:t xml:space="preserve"> zwei Worte zur deutschen Staatsräson: „Nie wieder!“</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Der Staat Israel wurde 1948 gegründet, um einen Zufluchtsort für alle Jüdinnen und Juden zu schaffen, die die Shoah überlebt haben, einen Zufluchtsort, der ihnen und ihren Kindern für alle Zeit Schutz geben sollte vor Verfolgung und Vernichtung. Auf </w:t>
      </w:r>
      <w:proofErr w:type="spellStart"/>
      <w:r w:rsidRPr="00297C79">
        <w:rPr>
          <w:sz w:val="32"/>
          <w:szCs w:val="32"/>
        </w:rPr>
        <w:t>dass</w:t>
      </w:r>
      <w:proofErr w:type="spellEnd"/>
      <w:r w:rsidRPr="00297C79">
        <w:rPr>
          <w:sz w:val="32"/>
          <w:szCs w:val="32"/>
        </w:rPr>
        <w:t xml:space="preserve"> nie wieder an ihnen geschehe, was an ihren Vorfahren geschah.</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In diesen Zufluchtsort sind die Hamas-Terroristen am 7.Oktober eingebrochen, um ein Massaker anzurichten, wie das Volk Israel keines seit dem Ende der Shoah mehr erlitten hat. In ihrem eigenen Land wurden wehrlose Menschen niedergemetzelt und verbrannt, Babys ermordet, schwangeren Frauen die Bäuche aufgeschlitzt, Alte und Kranke erschossen und niedergestochen, singende und tanzende Menschen abgeschlachtet und </w:t>
      </w:r>
      <w:r>
        <w:rPr>
          <w:sz w:val="32"/>
          <w:szCs w:val="32"/>
        </w:rPr>
        <w:t>verschleppt</w:t>
      </w:r>
      <w:r w:rsidRPr="00297C79">
        <w:rPr>
          <w:sz w:val="32"/>
          <w:szCs w:val="32"/>
        </w:rPr>
        <w:t>.</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Für eine Moment hielt die Welt den Atem an, und das Mitgefühl der zivilisierten Menschheit gehörte den </w:t>
      </w:r>
      <w:r>
        <w:rPr>
          <w:sz w:val="32"/>
          <w:szCs w:val="32"/>
        </w:rPr>
        <w:t>Menschen</w:t>
      </w:r>
      <w:r w:rsidRPr="00297C79">
        <w:rPr>
          <w:sz w:val="32"/>
          <w:szCs w:val="32"/>
        </w:rPr>
        <w:t xml:space="preserve"> in Israel. Doch nur für einen Moment.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Denn schon hören wir wieder das „Ja, aber“, </w:t>
      </w:r>
      <w:proofErr w:type="gramStart"/>
      <w:r w:rsidRPr="00297C79">
        <w:rPr>
          <w:sz w:val="32"/>
          <w:szCs w:val="32"/>
        </w:rPr>
        <w:t>das</w:t>
      </w:r>
      <w:proofErr w:type="gramEnd"/>
      <w:r w:rsidRPr="00297C79">
        <w:rPr>
          <w:sz w:val="32"/>
          <w:szCs w:val="32"/>
        </w:rPr>
        <w:t xml:space="preserve"> die Untaten der Täter relativiert und den Opfern Mitschuld an den ihnen zugefügten Verbrechen gibt.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Dieser Relativierungsreflex ist </w:t>
      </w:r>
      <w:r>
        <w:rPr>
          <w:sz w:val="32"/>
          <w:szCs w:val="32"/>
        </w:rPr>
        <w:t>eine Verhöhnung der Opfer</w:t>
      </w:r>
      <w:r w:rsidRPr="00297C79">
        <w:rPr>
          <w:sz w:val="32"/>
          <w:szCs w:val="32"/>
        </w:rPr>
        <w:t xml:space="preserve">, </w:t>
      </w:r>
      <w:r>
        <w:rPr>
          <w:sz w:val="32"/>
          <w:szCs w:val="32"/>
        </w:rPr>
        <w:t>die</w:t>
      </w:r>
      <w:r w:rsidRPr="00297C79">
        <w:rPr>
          <w:sz w:val="32"/>
          <w:szCs w:val="32"/>
        </w:rPr>
        <w:t xml:space="preserve"> wir nicht hinnehmen dürfen. Vor allem nicht wir Deutsche. Als Nachgeborene der Täter von einst sind wir noch mehr als andere verpflichtet, den Nachgeborenen der Opfer von einst zur Seite zu stehen, wenn diese heute zum Ziel neuer Verbrechen werden.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lastRenderedPageBreak/>
        <w:t xml:space="preserve">Der „Ja, aber“-Reflex mündet in eine Täter-Opfer-Umkehr. Dieser möchte ich mit einer Umkehr des „Ja, aber“ begegnen.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1 Israel, so heißt es, habe mit </w:t>
      </w:r>
      <w:r>
        <w:rPr>
          <w:sz w:val="32"/>
          <w:szCs w:val="32"/>
        </w:rPr>
        <w:t>seiner Politik</w:t>
      </w:r>
      <w:r w:rsidRPr="00297C79">
        <w:rPr>
          <w:sz w:val="32"/>
          <w:szCs w:val="32"/>
        </w:rPr>
        <w:t xml:space="preserve"> in Gaza diesen Ausbruch von Gewalt selbst provoziert. Nicht Vergeltung sei </w:t>
      </w:r>
      <w:r>
        <w:rPr>
          <w:sz w:val="32"/>
          <w:szCs w:val="32"/>
        </w:rPr>
        <w:t xml:space="preserve">darum </w:t>
      </w:r>
      <w:r w:rsidRPr="00297C79">
        <w:rPr>
          <w:sz w:val="32"/>
          <w:szCs w:val="32"/>
        </w:rPr>
        <w:t>das Gebot der Stunde, sondern die kritische Hinterfragung israelischer Politik. – Ja, es ist legitim, Israels Politik zu kritisieren, und die Aufbereitung möglicher Fehler der Vergangenheit muss und wird erfolgen. Aber ist jetzt dazu der richtige Zeitpunkt, da das ganze Land unter dem Schock des 7. Oktober steht?</w:t>
      </w:r>
    </w:p>
    <w:p w:rsidR="00166755" w:rsidRPr="00297C79" w:rsidRDefault="00166755" w:rsidP="00166755">
      <w:pPr>
        <w:rPr>
          <w:sz w:val="32"/>
          <w:szCs w:val="32"/>
        </w:rPr>
      </w:pPr>
    </w:p>
    <w:p w:rsidR="00166755" w:rsidRPr="00297C79" w:rsidRDefault="00166755" w:rsidP="00166755">
      <w:pPr>
        <w:rPr>
          <w:sz w:val="32"/>
          <w:szCs w:val="32"/>
        </w:rPr>
      </w:pPr>
      <w:r>
        <w:rPr>
          <w:sz w:val="32"/>
          <w:szCs w:val="32"/>
        </w:rPr>
        <w:t>2</w:t>
      </w:r>
      <w:r w:rsidRPr="00297C79">
        <w:rPr>
          <w:sz w:val="32"/>
          <w:szCs w:val="32"/>
        </w:rPr>
        <w:t xml:space="preserve"> Israel, so heißt es, dürfe nicht mit Gewalt auf Gewalt reagieren, Israel solle verhandeln, nur so sei Frieden möglich. – Ja, ohne Verhandlungen wird es keinen Frieden geben. Aber wie mit einem Gegner verhandeln, der in seiner Gründungscharta die Auslöschung Israels und aller Jüdinnen und Juden festgeschrieben hat? </w:t>
      </w:r>
    </w:p>
    <w:p w:rsidR="00166755" w:rsidRPr="00297C79" w:rsidRDefault="00166755" w:rsidP="00166755">
      <w:pPr>
        <w:rPr>
          <w:sz w:val="32"/>
          <w:szCs w:val="32"/>
        </w:rPr>
      </w:pPr>
    </w:p>
    <w:p w:rsidR="00166755" w:rsidRPr="00297C79" w:rsidRDefault="00166755" w:rsidP="00166755">
      <w:pPr>
        <w:rPr>
          <w:sz w:val="32"/>
          <w:szCs w:val="32"/>
        </w:rPr>
      </w:pPr>
      <w:r>
        <w:rPr>
          <w:sz w:val="32"/>
          <w:szCs w:val="32"/>
        </w:rPr>
        <w:t>3</w:t>
      </w:r>
      <w:r w:rsidRPr="00297C79">
        <w:rPr>
          <w:sz w:val="32"/>
          <w:szCs w:val="32"/>
        </w:rPr>
        <w:t xml:space="preserve"> Israel, so heißt es, schüre durch seine Angriffe auf Gaza noch mehr Gewalt. – Ja, die Gefahr besteht, und wir sehen ihr mit Entsetzen entgegen. Aber hat Israel nicht wie jeder andere Staat </w:t>
      </w:r>
      <w:r>
        <w:rPr>
          <w:sz w:val="32"/>
          <w:szCs w:val="32"/>
        </w:rPr>
        <w:t xml:space="preserve">das Recht und </w:t>
      </w:r>
      <w:r w:rsidRPr="00297C79">
        <w:rPr>
          <w:sz w:val="32"/>
          <w:szCs w:val="32"/>
        </w:rPr>
        <w:t>die Pflicht, die eigene Bevölkerung vor Terror zu schützen?</w:t>
      </w:r>
    </w:p>
    <w:p w:rsidR="00166755" w:rsidRPr="00297C79" w:rsidRDefault="00166755" w:rsidP="00166755">
      <w:pPr>
        <w:rPr>
          <w:sz w:val="32"/>
          <w:szCs w:val="32"/>
        </w:rPr>
      </w:pPr>
    </w:p>
    <w:p w:rsidR="00166755" w:rsidRDefault="00166755" w:rsidP="00166755">
      <w:pPr>
        <w:rPr>
          <w:sz w:val="32"/>
          <w:szCs w:val="32"/>
        </w:rPr>
      </w:pPr>
      <w:r>
        <w:rPr>
          <w:sz w:val="32"/>
          <w:szCs w:val="32"/>
        </w:rPr>
        <w:t>4</w:t>
      </w:r>
      <w:r w:rsidRPr="00297C79">
        <w:rPr>
          <w:sz w:val="32"/>
          <w:szCs w:val="32"/>
        </w:rPr>
        <w:t xml:space="preserve"> Israel, so heißt es, müsse verhältnismäßig reagieren. – Ja, so will es das Völkerrecht. Aber wie soll man verhältnismäßig reagieren, wenn der Gegner das Völkerrecht mit Füßen tritt? </w:t>
      </w:r>
    </w:p>
    <w:p w:rsidR="00166755" w:rsidRDefault="00166755" w:rsidP="00166755">
      <w:pPr>
        <w:rPr>
          <w:sz w:val="32"/>
          <w:szCs w:val="32"/>
        </w:rPr>
      </w:pPr>
    </w:p>
    <w:p w:rsidR="00166755" w:rsidRDefault="00166755" w:rsidP="00166755">
      <w:pPr>
        <w:rPr>
          <w:sz w:val="32"/>
          <w:szCs w:val="32"/>
        </w:rPr>
      </w:pPr>
      <w:r>
        <w:rPr>
          <w:sz w:val="32"/>
          <w:szCs w:val="32"/>
        </w:rPr>
        <w:t>5</w:t>
      </w:r>
      <w:r w:rsidRPr="00297C79">
        <w:rPr>
          <w:sz w:val="32"/>
          <w:szCs w:val="32"/>
        </w:rPr>
        <w:t xml:space="preserve"> Israel, so heißt es, müsse so schonungsvoll wie möglich bei seiner Offensive vorgehen. – Ja, das ist ein zivilisatorisches Gebot, und jeder anständige Mensch wird sich nichts anderes wünschen. Aber wie kann man schonungsvoll Krieg führen, wenn der Gegner sein eigenes Volk in Geiselhaft nimmt und als Schutzschild missbraucht? </w:t>
      </w:r>
      <w:r>
        <w:rPr>
          <w:sz w:val="32"/>
          <w:szCs w:val="32"/>
        </w:rPr>
        <w:t>Wenn dieser Gegner Menschen, die aus den bombardierten Gebieten fliehen wollen, mit Waffengewalt daran hindert, Autos requiriert und Autoschlüssel einzieht?</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(kleine Pause)</w:t>
      </w:r>
    </w:p>
    <w:p w:rsidR="00166755" w:rsidRDefault="00166755" w:rsidP="00166755">
      <w:pPr>
        <w:rPr>
          <w:sz w:val="32"/>
          <w:szCs w:val="32"/>
        </w:rPr>
        <w:sectPr w:rsidR="00166755">
          <w:pgSz w:w="11906" w:h="16838"/>
          <w:pgMar w:top="1417" w:right="1417" w:bottom="1134" w:left="1417" w:header="708" w:footer="708" w:gutter="0"/>
          <w:cols w:space="708"/>
          <w:docGrid w:linePitch="360"/>
        </w:sectPr>
      </w:pP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Welche Antworten auch immer wir auf diese Fragen finden: eine Frage bleibt – die Frage nach den Opfern auf Seiten der Palästinenser. Die Frage nach ihrem Leid in diesem Krieg.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Meine Phantasie reicht nicht aus, um zu ermessen, wieviel Not und Verzweiflung diese Menschen gerade erleiden. 2,2 </w:t>
      </w:r>
      <w:proofErr w:type="spellStart"/>
      <w:r w:rsidRPr="00297C79">
        <w:rPr>
          <w:sz w:val="32"/>
          <w:szCs w:val="32"/>
        </w:rPr>
        <w:t>Mio</w:t>
      </w:r>
      <w:proofErr w:type="spellEnd"/>
      <w:r w:rsidRPr="00297C79">
        <w:rPr>
          <w:sz w:val="32"/>
          <w:szCs w:val="32"/>
        </w:rPr>
        <w:t xml:space="preserve"> Menschen, zusammengepfercht auf einem Gebiet, das so groß ist wie Köln. Ohne Wasser. Ohne Strom. Ohne Lebensmittel. Ohne Medikamente und ärztliche Versorgung. Ohne Kontakt zur Außenwelt. Dabei in jedem Moment der Gefahr ausgesetzt, dass Granaten und Bomben auf sie herabfallen. Und Granaten und Bomben fallen auf sie herab. Immer wieder, bei Tag und bei Nacht. </w:t>
      </w:r>
      <w:r>
        <w:rPr>
          <w:sz w:val="32"/>
          <w:szCs w:val="32"/>
        </w:rPr>
        <w:t>Treffen</w:t>
      </w:r>
      <w:r w:rsidRPr="00297C79">
        <w:rPr>
          <w:sz w:val="32"/>
          <w:szCs w:val="32"/>
        </w:rPr>
        <w:t xml:space="preserve"> </w:t>
      </w:r>
      <w:r>
        <w:rPr>
          <w:sz w:val="32"/>
          <w:szCs w:val="32"/>
        </w:rPr>
        <w:t>Häuser und</w:t>
      </w:r>
      <w:r w:rsidRPr="00297C79">
        <w:rPr>
          <w:sz w:val="32"/>
          <w:szCs w:val="32"/>
        </w:rPr>
        <w:t xml:space="preserve"> Menschen. Zerstören Familien. Töten Kinder und Frauen, Alte und Kranke.</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Doch wer ist für ihr Leid, für ihre Not, für ihre Verzweiflung verantwortlich? Israel – wie die Hamas behauptet? Oder nicht die Hamas selbst? Weil sie die Opfer im eigenen Volk bei ihrem Angriff bewusst und sehenden Auges in Kauf genommen hat?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Nein, die palästinensischen Opfer, die es jetzt zu beklagen gibt, sind nicht Opfer Israels, sie sind Opfer der Hamas – nicht anders als die Israelis, die am 7. Oktober massakriert und vergewaltigt und getötet </w:t>
      </w:r>
      <w:r>
        <w:rPr>
          <w:sz w:val="32"/>
          <w:szCs w:val="32"/>
        </w:rPr>
        <w:t>und</w:t>
      </w:r>
      <w:r w:rsidRPr="00297C79">
        <w:rPr>
          <w:sz w:val="32"/>
          <w:szCs w:val="32"/>
        </w:rPr>
        <w:t xml:space="preserve"> verschleppt worden sind.</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 xml:space="preserve">Israel ist in einem Dilemma, aus dem es kaum einen Ausweg gibt.  </w:t>
      </w:r>
    </w:p>
    <w:p w:rsidR="00166755" w:rsidRPr="00297C79" w:rsidRDefault="00166755" w:rsidP="00166755">
      <w:pPr>
        <w:rPr>
          <w:sz w:val="32"/>
          <w:szCs w:val="32"/>
        </w:rPr>
      </w:pPr>
    </w:p>
    <w:p w:rsidR="00166755" w:rsidRPr="00297C79" w:rsidRDefault="00166755" w:rsidP="00166755">
      <w:pPr>
        <w:rPr>
          <w:sz w:val="32"/>
          <w:szCs w:val="32"/>
        </w:rPr>
      </w:pPr>
      <w:r>
        <w:rPr>
          <w:sz w:val="32"/>
          <w:szCs w:val="32"/>
        </w:rPr>
        <w:t>Das Land</w:t>
      </w:r>
      <w:r w:rsidRPr="00297C79">
        <w:rPr>
          <w:sz w:val="32"/>
          <w:szCs w:val="32"/>
        </w:rPr>
        <w:t xml:space="preserve"> muss sich verteidigen, es hat gar keine andere Wahl, und zwar aus einem fatalen Grund: Wenn Israel diesen Kampf verliert, gibt es Israel nicht mehr – „vom Jordan bis ans Meer“, so lautet die Parole seiner Feinde. </w:t>
      </w:r>
    </w:p>
    <w:p w:rsidR="00166755" w:rsidRPr="00297C79" w:rsidRDefault="00166755" w:rsidP="00166755">
      <w:pPr>
        <w:rPr>
          <w:sz w:val="32"/>
          <w:szCs w:val="32"/>
        </w:rPr>
      </w:pPr>
    </w:p>
    <w:p w:rsidR="00166755" w:rsidRDefault="00166755" w:rsidP="00166755">
      <w:pPr>
        <w:rPr>
          <w:sz w:val="32"/>
          <w:szCs w:val="32"/>
        </w:rPr>
      </w:pPr>
      <w:r w:rsidRPr="00297C79">
        <w:rPr>
          <w:sz w:val="32"/>
          <w:szCs w:val="32"/>
        </w:rPr>
        <w:t xml:space="preserve">Deshalb gestehen die meisten </w:t>
      </w:r>
      <w:r>
        <w:rPr>
          <w:sz w:val="32"/>
          <w:szCs w:val="32"/>
        </w:rPr>
        <w:t>Bürger und Politiker</w:t>
      </w:r>
      <w:r w:rsidRPr="00297C79">
        <w:rPr>
          <w:sz w:val="32"/>
          <w:szCs w:val="32"/>
        </w:rPr>
        <w:t xml:space="preserve"> Israel das Recht zu, sich zu verteidigen. Doch diese Solidarität bröckelt, je mehr Bilder vom Leid der Palästinenser die Hamas </w:t>
      </w:r>
      <w:r>
        <w:rPr>
          <w:sz w:val="32"/>
          <w:szCs w:val="32"/>
        </w:rPr>
        <w:t>zum Zweck der Propaganda</w:t>
      </w:r>
      <w:r w:rsidRPr="00297C79">
        <w:rPr>
          <w:sz w:val="32"/>
          <w:szCs w:val="32"/>
        </w:rPr>
        <w:t xml:space="preserve"> in die Öffentlichkeit </w:t>
      </w:r>
      <w:proofErr w:type="gramStart"/>
      <w:r w:rsidRPr="00297C79">
        <w:rPr>
          <w:sz w:val="32"/>
          <w:szCs w:val="32"/>
        </w:rPr>
        <w:t>sendet</w:t>
      </w:r>
      <w:proofErr w:type="gramEnd"/>
      <w:r w:rsidRPr="00297C79">
        <w:rPr>
          <w:sz w:val="32"/>
          <w:szCs w:val="32"/>
        </w:rPr>
        <w:t xml:space="preserve">. Und diese Propaganda wirkt.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Beispiele: Berichte von ARD / Deutschlandfunk nach dem Raketeneinschlag im Krankenhaus von Gaza und die Absage von Jordanien und Ägypten der Gespräche mit Joe Biden.</w:t>
      </w:r>
    </w:p>
    <w:p w:rsidR="00166755" w:rsidRPr="00297C79" w:rsidRDefault="00166755" w:rsidP="00166755">
      <w:pPr>
        <w:rPr>
          <w:sz w:val="32"/>
          <w:szCs w:val="32"/>
        </w:rPr>
      </w:pPr>
    </w:p>
    <w:p w:rsidR="00166755" w:rsidRDefault="00166755" w:rsidP="00166755">
      <w:pPr>
        <w:rPr>
          <w:sz w:val="32"/>
          <w:szCs w:val="32"/>
        </w:rPr>
      </w:pPr>
      <w:r w:rsidRPr="00297C79">
        <w:rPr>
          <w:sz w:val="32"/>
          <w:szCs w:val="32"/>
        </w:rPr>
        <w:t xml:space="preserve">Krieg ist das Gegenteil von Humanität. Egal unter welcher Flagge </w:t>
      </w:r>
      <w:r>
        <w:rPr>
          <w:sz w:val="32"/>
          <w:szCs w:val="32"/>
        </w:rPr>
        <w:t>Menschen</w:t>
      </w:r>
      <w:r w:rsidRPr="00297C79">
        <w:rPr>
          <w:sz w:val="32"/>
          <w:szCs w:val="32"/>
        </w:rPr>
        <w:t xml:space="preserve"> leben</w:t>
      </w:r>
      <w:r>
        <w:rPr>
          <w:sz w:val="32"/>
          <w:szCs w:val="32"/>
        </w:rPr>
        <w:t xml:space="preserve"> –</w:t>
      </w:r>
      <w:r w:rsidRPr="00297C79">
        <w:rPr>
          <w:sz w:val="32"/>
          <w:szCs w:val="32"/>
        </w:rPr>
        <w:t xml:space="preserve"> Schmerz und Leid und Tod sind für alle gleich. </w:t>
      </w:r>
    </w:p>
    <w:p w:rsidR="00166755" w:rsidRDefault="00166755" w:rsidP="00166755">
      <w:pPr>
        <w:rPr>
          <w:sz w:val="32"/>
          <w:szCs w:val="32"/>
        </w:rPr>
      </w:pPr>
    </w:p>
    <w:p w:rsidR="00166755" w:rsidRDefault="00166755" w:rsidP="00166755">
      <w:pPr>
        <w:rPr>
          <w:sz w:val="32"/>
          <w:szCs w:val="32"/>
        </w:rPr>
      </w:pPr>
      <w:r w:rsidRPr="00297C79">
        <w:rPr>
          <w:sz w:val="32"/>
          <w:szCs w:val="32"/>
        </w:rPr>
        <w:t xml:space="preserve">Doch es gibt einen Unterschied. </w:t>
      </w:r>
    </w:p>
    <w:p w:rsidR="00166755" w:rsidRDefault="00166755" w:rsidP="00166755">
      <w:pPr>
        <w:rPr>
          <w:sz w:val="32"/>
          <w:szCs w:val="32"/>
        </w:rPr>
      </w:pPr>
    </w:p>
    <w:p w:rsidR="00166755" w:rsidRDefault="00166755" w:rsidP="00166755">
      <w:pPr>
        <w:rPr>
          <w:sz w:val="32"/>
          <w:szCs w:val="32"/>
        </w:rPr>
      </w:pPr>
      <w:r w:rsidRPr="00297C79">
        <w:rPr>
          <w:sz w:val="32"/>
          <w:szCs w:val="32"/>
        </w:rPr>
        <w:t xml:space="preserve">Israel versucht, auch unter Kriegsbedingungen ein Minimum an Humanität zu wahren. Der israelische Gegenangriff richtet sich gegen militärische Ziele. Die Offensive wurde angekündigt, die Bevölkerung </w:t>
      </w:r>
      <w:r>
        <w:rPr>
          <w:sz w:val="32"/>
          <w:szCs w:val="32"/>
        </w:rPr>
        <w:t xml:space="preserve">wurde </w:t>
      </w:r>
      <w:r w:rsidRPr="00297C79">
        <w:rPr>
          <w:sz w:val="32"/>
          <w:szCs w:val="32"/>
        </w:rPr>
        <w:t xml:space="preserve">zur Flucht aufgefordert, um Zivilisten die Chance zu geben, wenigstens ihr Leben zu retten, obwohl Israel auf diese Weise die Wirkung seiner eigenen Angriffe schwächt und den Terroristen Gelegenheit gibt, sich </w:t>
      </w:r>
      <w:r>
        <w:rPr>
          <w:sz w:val="32"/>
          <w:szCs w:val="32"/>
        </w:rPr>
        <w:t xml:space="preserve">in ihren Erdlöchern </w:t>
      </w:r>
      <w:r w:rsidRPr="00297C79">
        <w:rPr>
          <w:sz w:val="32"/>
          <w:szCs w:val="32"/>
        </w:rPr>
        <w:t xml:space="preserve">zu verkriechen. </w:t>
      </w:r>
    </w:p>
    <w:p w:rsidR="00166755" w:rsidRDefault="00166755" w:rsidP="00166755">
      <w:pPr>
        <w:rPr>
          <w:sz w:val="32"/>
          <w:szCs w:val="32"/>
        </w:rPr>
      </w:pPr>
    </w:p>
    <w:p w:rsidR="00166755" w:rsidRPr="00297C79" w:rsidRDefault="00166755" w:rsidP="00166755">
      <w:pPr>
        <w:rPr>
          <w:sz w:val="32"/>
          <w:szCs w:val="32"/>
        </w:rPr>
      </w:pPr>
      <w:r w:rsidRPr="00297C79">
        <w:rPr>
          <w:sz w:val="32"/>
          <w:szCs w:val="32"/>
        </w:rPr>
        <w:t xml:space="preserve">Die Hamas hingegen hat am 7. Oktober nicht israelisches Militär angegriffen, sondern </w:t>
      </w:r>
      <w:r>
        <w:rPr>
          <w:sz w:val="32"/>
          <w:szCs w:val="32"/>
        </w:rPr>
        <w:t>ausschließlich</w:t>
      </w:r>
      <w:r w:rsidRPr="00297C79">
        <w:rPr>
          <w:sz w:val="32"/>
          <w:szCs w:val="32"/>
        </w:rPr>
        <w:t xml:space="preserve"> Zivilisten – aus heiterem Himmel, ohne jede Vorankündigung. </w:t>
      </w:r>
      <w:r>
        <w:rPr>
          <w:sz w:val="32"/>
          <w:szCs w:val="32"/>
        </w:rPr>
        <w:t xml:space="preserve">Weil </w:t>
      </w:r>
      <w:r w:rsidRPr="00297C79">
        <w:rPr>
          <w:sz w:val="32"/>
          <w:szCs w:val="32"/>
        </w:rPr>
        <w:t>Humanität der Hamas wesensfremd</w:t>
      </w:r>
      <w:r w:rsidRPr="00F433E9">
        <w:rPr>
          <w:sz w:val="32"/>
          <w:szCs w:val="32"/>
        </w:rPr>
        <w:t xml:space="preserve"> </w:t>
      </w:r>
      <w:r w:rsidRPr="00297C79">
        <w:rPr>
          <w:sz w:val="32"/>
          <w:szCs w:val="32"/>
        </w:rPr>
        <w:t xml:space="preserve">ist. Weil Humanität für </w:t>
      </w:r>
      <w:r>
        <w:rPr>
          <w:sz w:val="32"/>
          <w:szCs w:val="32"/>
        </w:rPr>
        <w:t>die Hamas</w:t>
      </w:r>
      <w:r w:rsidRPr="00297C79">
        <w:rPr>
          <w:sz w:val="32"/>
          <w:szCs w:val="32"/>
        </w:rPr>
        <w:t xml:space="preserve"> ein Zeichen von Schwäche ist und damit verachtenswert.</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„Nie wieder!“ ist jetzt!</w:t>
      </w:r>
      <w:r>
        <w:rPr>
          <w:sz w:val="32"/>
          <w:szCs w:val="32"/>
        </w:rPr>
        <w:t xml:space="preserve"> Darum</w:t>
      </w:r>
      <w:r w:rsidRPr="00297C79">
        <w:rPr>
          <w:sz w:val="32"/>
          <w:szCs w:val="32"/>
        </w:rPr>
        <w:t xml:space="preserve"> sind wir solidarisch mit Israel.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Doch während wir an Israels Seite stehen, hoffen wir für alle unschuldigen Menschen beider Seiten auf ein möglichst rasches Ende des Grauens. Auch wenn ein dauerhafter Friede wohl nur im Rahmen einer Zwei-Staaten-Lösung zu erreichen sein wird, wie die UNO sie schon 1947 für Israel und Palästina vorgeschlagen hat, mit Jerusalem als Heimstatt beider Völker unter UN-Mandat.</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Nur ein Traum? Vielleicht. Aber ein Traum, für den es sich zu kämpfen lohnt!</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lastRenderedPageBreak/>
        <w:t>Shalom und Salam!</w:t>
      </w:r>
    </w:p>
    <w:p w:rsidR="00166755" w:rsidRPr="00297C79" w:rsidRDefault="00166755" w:rsidP="00166755">
      <w:pPr>
        <w:rPr>
          <w:sz w:val="32"/>
          <w:szCs w:val="32"/>
        </w:rPr>
      </w:pPr>
    </w:p>
    <w:p w:rsidR="00166755" w:rsidRDefault="00166755" w:rsidP="00166755">
      <w:pPr>
        <w:rPr>
          <w:sz w:val="32"/>
          <w:szCs w:val="32"/>
        </w:rPr>
        <w:sectPr w:rsidR="00166755">
          <w:pgSz w:w="11906" w:h="16838"/>
          <w:pgMar w:top="1417" w:right="1417" w:bottom="1134" w:left="1417" w:header="708" w:footer="708" w:gutter="0"/>
          <w:cols w:space="708"/>
          <w:docGrid w:linePitch="360"/>
        </w:sectPr>
      </w:pPr>
    </w:p>
    <w:p w:rsidR="00166755" w:rsidRPr="00166755" w:rsidRDefault="00166755" w:rsidP="00166755"/>
    <w:p w:rsidR="00166755" w:rsidRPr="00297C79" w:rsidRDefault="00166755" w:rsidP="00166755">
      <w:pPr>
        <w:rPr>
          <w:sz w:val="32"/>
          <w:szCs w:val="32"/>
        </w:rPr>
      </w:pPr>
    </w:p>
    <w:p w:rsidR="00166755" w:rsidRDefault="00166755" w:rsidP="00166755">
      <w:pPr>
        <w:rPr>
          <w:sz w:val="32"/>
          <w:szCs w:val="32"/>
        </w:rPr>
        <w:sectPr w:rsidR="00166755">
          <w:pgSz w:w="11906" w:h="16838"/>
          <w:pgMar w:top="1417" w:right="1417" w:bottom="1134" w:left="1417" w:header="708" w:footer="708" w:gutter="0"/>
          <w:cols w:space="708"/>
          <w:docGrid w:linePitch="360"/>
        </w:sectPr>
      </w:pPr>
    </w:p>
    <w:p w:rsidR="00166755" w:rsidRPr="00297C79" w:rsidRDefault="00166755" w:rsidP="00166755">
      <w:pPr>
        <w:rPr>
          <w:sz w:val="32"/>
          <w:szCs w:val="32"/>
        </w:rPr>
      </w:pPr>
      <w:r w:rsidRPr="00297C79">
        <w:rPr>
          <w:sz w:val="32"/>
          <w:szCs w:val="32"/>
        </w:rPr>
        <w:lastRenderedPageBreak/>
        <w:t xml:space="preserve">Israel ist in einem Dilemma, aus dem es kaum einen Ausweg gibt.  </w:t>
      </w:r>
    </w:p>
    <w:p w:rsidR="00166755" w:rsidRPr="00297C79" w:rsidRDefault="00166755" w:rsidP="00166755">
      <w:pPr>
        <w:rPr>
          <w:sz w:val="32"/>
          <w:szCs w:val="32"/>
        </w:rPr>
      </w:pPr>
    </w:p>
    <w:p w:rsidR="00166755" w:rsidRPr="00297C79" w:rsidRDefault="00166755" w:rsidP="00166755">
      <w:pPr>
        <w:rPr>
          <w:sz w:val="32"/>
          <w:szCs w:val="32"/>
        </w:rPr>
      </w:pPr>
      <w:r>
        <w:rPr>
          <w:sz w:val="32"/>
          <w:szCs w:val="32"/>
        </w:rPr>
        <w:t>Das Land</w:t>
      </w:r>
      <w:r w:rsidRPr="00297C79">
        <w:rPr>
          <w:sz w:val="32"/>
          <w:szCs w:val="32"/>
        </w:rPr>
        <w:t xml:space="preserve"> muss sich verteidigen, es hat gar keine andere Wahl, und zwar aus einem fatalen Grund: Wenn Israel diesen Kampf verliert, gibt es Israel nicht mehr – „vom Jordan bis ans Meer“, so lautet die Parole seiner Feinde. </w:t>
      </w:r>
    </w:p>
    <w:p w:rsidR="00166755" w:rsidRPr="00297C79" w:rsidRDefault="00166755" w:rsidP="00166755">
      <w:pPr>
        <w:rPr>
          <w:sz w:val="32"/>
          <w:szCs w:val="32"/>
        </w:rPr>
      </w:pPr>
    </w:p>
    <w:p w:rsidR="00166755" w:rsidRDefault="00166755" w:rsidP="00166755">
      <w:pPr>
        <w:rPr>
          <w:sz w:val="32"/>
          <w:szCs w:val="32"/>
        </w:rPr>
      </w:pPr>
      <w:r w:rsidRPr="00297C79">
        <w:rPr>
          <w:sz w:val="32"/>
          <w:szCs w:val="32"/>
        </w:rPr>
        <w:t xml:space="preserve">Deshalb gestehen die meisten </w:t>
      </w:r>
      <w:r>
        <w:rPr>
          <w:sz w:val="32"/>
          <w:szCs w:val="32"/>
        </w:rPr>
        <w:t>Bürger und Politiker</w:t>
      </w:r>
      <w:r w:rsidRPr="00297C79">
        <w:rPr>
          <w:sz w:val="32"/>
          <w:szCs w:val="32"/>
        </w:rPr>
        <w:t xml:space="preserve"> Israel das Recht zu, sich zu verteidigen. Doch diese Solidarität bröckelt, je mehr Bilder vom Leid der Palästinenser die Hamas </w:t>
      </w:r>
      <w:r>
        <w:rPr>
          <w:sz w:val="32"/>
          <w:szCs w:val="32"/>
        </w:rPr>
        <w:t>zum Zweck der Propaganda</w:t>
      </w:r>
      <w:r w:rsidRPr="00297C79">
        <w:rPr>
          <w:sz w:val="32"/>
          <w:szCs w:val="32"/>
        </w:rPr>
        <w:t xml:space="preserve"> in die Öffentlichkeit </w:t>
      </w:r>
      <w:proofErr w:type="gramStart"/>
      <w:r w:rsidRPr="00297C79">
        <w:rPr>
          <w:sz w:val="32"/>
          <w:szCs w:val="32"/>
        </w:rPr>
        <w:t>sendet</w:t>
      </w:r>
      <w:proofErr w:type="gramEnd"/>
      <w:r w:rsidRPr="00297C79">
        <w:rPr>
          <w:sz w:val="32"/>
          <w:szCs w:val="32"/>
        </w:rPr>
        <w:t xml:space="preserve">. Und diese Propaganda wirkt.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Beispiele: Berichte von ARD / Deutschlandfunk nach dem Raketeneinschlag im Krankenhaus von Gaza und die Absage von Jordanien und Ägypten der Gespräche mit Joe Biden.</w:t>
      </w:r>
    </w:p>
    <w:p w:rsidR="00166755" w:rsidRPr="00297C79" w:rsidRDefault="00166755" w:rsidP="00166755">
      <w:pPr>
        <w:rPr>
          <w:sz w:val="32"/>
          <w:szCs w:val="32"/>
        </w:rPr>
      </w:pPr>
    </w:p>
    <w:p w:rsidR="00166755" w:rsidRDefault="00166755" w:rsidP="00166755">
      <w:pPr>
        <w:rPr>
          <w:sz w:val="32"/>
          <w:szCs w:val="32"/>
        </w:rPr>
      </w:pPr>
      <w:r w:rsidRPr="00297C79">
        <w:rPr>
          <w:sz w:val="32"/>
          <w:szCs w:val="32"/>
        </w:rPr>
        <w:t xml:space="preserve">Krieg ist das Gegenteil von Humanität. Egal unter welcher Flagge </w:t>
      </w:r>
      <w:r>
        <w:rPr>
          <w:sz w:val="32"/>
          <w:szCs w:val="32"/>
        </w:rPr>
        <w:t>Menschen</w:t>
      </w:r>
      <w:r w:rsidRPr="00297C79">
        <w:rPr>
          <w:sz w:val="32"/>
          <w:szCs w:val="32"/>
        </w:rPr>
        <w:t xml:space="preserve"> leben</w:t>
      </w:r>
      <w:r>
        <w:rPr>
          <w:sz w:val="32"/>
          <w:szCs w:val="32"/>
        </w:rPr>
        <w:t xml:space="preserve"> –</w:t>
      </w:r>
      <w:r w:rsidRPr="00297C79">
        <w:rPr>
          <w:sz w:val="32"/>
          <w:szCs w:val="32"/>
        </w:rPr>
        <w:t xml:space="preserve"> Schmerz und Leid und Tod sind für alle gleich. </w:t>
      </w:r>
    </w:p>
    <w:p w:rsidR="00166755" w:rsidRDefault="00166755" w:rsidP="00166755">
      <w:pPr>
        <w:rPr>
          <w:sz w:val="32"/>
          <w:szCs w:val="32"/>
        </w:rPr>
      </w:pPr>
    </w:p>
    <w:p w:rsidR="00166755" w:rsidRDefault="00166755" w:rsidP="00166755">
      <w:pPr>
        <w:rPr>
          <w:sz w:val="32"/>
          <w:szCs w:val="32"/>
        </w:rPr>
      </w:pPr>
      <w:r w:rsidRPr="00297C79">
        <w:rPr>
          <w:sz w:val="32"/>
          <w:szCs w:val="32"/>
        </w:rPr>
        <w:t xml:space="preserve">Doch es gibt einen Unterschied. </w:t>
      </w:r>
    </w:p>
    <w:p w:rsidR="00166755" w:rsidRDefault="00166755" w:rsidP="00166755">
      <w:pPr>
        <w:rPr>
          <w:sz w:val="32"/>
          <w:szCs w:val="32"/>
        </w:rPr>
      </w:pPr>
    </w:p>
    <w:p w:rsidR="00166755" w:rsidRDefault="00166755" w:rsidP="00166755">
      <w:pPr>
        <w:rPr>
          <w:sz w:val="32"/>
          <w:szCs w:val="32"/>
        </w:rPr>
      </w:pPr>
      <w:r w:rsidRPr="00297C79">
        <w:rPr>
          <w:sz w:val="32"/>
          <w:szCs w:val="32"/>
        </w:rPr>
        <w:t xml:space="preserve">Israel versucht, auch unter Kriegsbedingungen ein Minimum an Humanität zu wahren. Der israelische Gegenangriff richtet sich gegen militärische Ziele. Die Offensive wurde angekündigt, die Bevölkerung </w:t>
      </w:r>
      <w:r>
        <w:rPr>
          <w:sz w:val="32"/>
          <w:szCs w:val="32"/>
        </w:rPr>
        <w:t xml:space="preserve">wurde </w:t>
      </w:r>
      <w:r w:rsidRPr="00297C79">
        <w:rPr>
          <w:sz w:val="32"/>
          <w:szCs w:val="32"/>
        </w:rPr>
        <w:t xml:space="preserve">zur Flucht aufgefordert, um Zivilisten die Chance zu geben, wenigstens ihr Leben zu retten, obwohl Israel auf diese Weise die Wirkung seiner eigenen Angriffe schwächt und den Terroristen Gelegenheit gibt, sich </w:t>
      </w:r>
      <w:r>
        <w:rPr>
          <w:sz w:val="32"/>
          <w:szCs w:val="32"/>
        </w:rPr>
        <w:t xml:space="preserve">in ihren Erdlöchern </w:t>
      </w:r>
      <w:r w:rsidRPr="00297C79">
        <w:rPr>
          <w:sz w:val="32"/>
          <w:szCs w:val="32"/>
        </w:rPr>
        <w:t xml:space="preserve">zu verkriechen. </w:t>
      </w:r>
    </w:p>
    <w:p w:rsidR="00166755" w:rsidRDefault="00166755" w:rsidP="00166755">
      <w:pPr>
        <w:rPr>
          <w:sz w:val="32"/>
          <w:szCs w:val="32"/>
        </w:rPr>
      </w:pPr>
    </w:p>
    <w:p w:rsidR="00166755" w:rsidRPr="00297C79" w:rsidRDefault="00166755" w:rsidP="00166755">
      <w:pPr>
        <w:rPr>
          <w:sz w:val="32"/>
          <w:szCs w:val="32"/>
        </w:rPr>
      </w:pPr>
      <w:r w:rsidRPr="00297C79">
        <w:rPr>
          <w:sz w:val="32"/>
          <w:szCs w:val="32"/>
        </w:rPr>
        <w:t xml:space="preserve">Die Hamas hingegen hat am 7. Oktober nicht israelisches Militär angegriffen, sondern </w:t>
      </w:r>
      <w:r>
        <w:rPr>
          <w:sz w:val="32"/>
          <w:szCs w:val="32"/>
        </w:rPr>
        <w:t>ausschließlich</w:t>
      </w:r>
      <w:r w:rsidRPr="00297C79">
        <w:rPr>
          <w:sz w:val="32"/>
          <w:szCs w:val="32"/>
        </w:rPr>
        <w:t xml:space="preserve"> Zivilisten – aus heiterem Himmel, ohne jede Vorankündigung. </w:t>
      </w:r>
      <w:r>
        <w:rPr>
          <w:sz w:val="32"/>
          <w:szCs w:val="32"/>
        </w:rPr>
        <w:t xml:space="preserve">Weil </w:t>
      </w:r>
      <w:r w:rsidRPr="00297C79">
        <w:rPr>
          <w:sz w:val="32"/>
          <w:szCs w:val="32"/>
        </w:rPr>
        <w:t>Humanität der Hamas wesensfremd</w:t>
      </w:r>
      <w:r w:rsidRPr="00F433E9">
        <w:rPr>
          <w:sz w:val="32"/>
          <w:szCs w:val="32"/>
        </w:rPr>
        <w:t xml:space="preserve"> </w:t>
      </w:r>
      <w:r w:rsidRPr="00297C79">
        <w:rPr>
          <w:sz w:val="32"/>
          <w:szCs w:val="32"/>
        </w:rPr>
        <w:t xml:space="preserve">ist. Weil Humanität für </w:t>
      </w:r>
      <w:r>
        <w:rPr>
          <w:sz w:val="32"/>
          <w:szCs w:val="32"/>
        </w:rPr>
        <w:t>die Hamas</w:t>
      </w:r>
      <w:r w:rsidRPr="00297C79">
        <w:rPr>
          <w:sz w:val="32"/>
          <w:szCs w:val="32"/>
        </w:rPr>
        <w:t xml:space="preserve"> ein Zeichen von Schwäche ist und damit verachtenswert.</w:t>
      </w:r>
    </w:p>
    <w:p w:rsidR="00166755" w:rsidRPr="00297C79" w:rsidRDefault="00166755" w:rsidP="00166755">
      <w:pPr>
        <w:rPr>
          <w:sz w:val="32"/>
          <w:szCs w:val="32"/>
        </w:rPr>
      </w:pPr>
    </w:p>
    <w:p w:rsidR="00166755" w:rsidRDefault="00166755" w:rsidP="00166755">
      <w:pPr>
        <w:rPr>
          <w:sz w:val="32"/>
          <w:szCs w:val="32"/>
        </w:rPr>
        <w:sectPr w:rsidR="00166755">
          <w:pgSz w:w="11906" w:h="16838"/>
          <w:pgMar w:top="1417" w:right="1417" w:bottom="1134" w:left="1417" w:header="708" w:footer="708" w:gutter="0"/>
          <w:cols w:space="708"/>
          <w:docGrid w:linePitch="360"/>
        </w:sectPr>
      </w:pPr>
    </w:p>
    <w:p w:rsidR="00166755" w:rsidRPr="00297C79" w:rsidRDefault="00166755" w:rsidP="00166755">
      <w:pPr>
        <w:rPr>
          <w:sz w:val="32"/>
          <w:szCs w:val="32"/>
        </w:rPr>
      </w:pPr>
      <w:r w:rsidRPr="00297C79">
        <w:rPr>
          <w:sz w:val="32"/>
          <w:szCs w:val="32"/>
        </w:rPr>
        <w:lastRenderedPageBreak/>
        <w:t>„Nie wieder!“ ist jetzt!</w:t>
      </w:r>
      <w:r>
        <w:rPr>
          <w:sz w:val="32"/>
          <w:szCs w:val="32"/>
        </w:rPr>
        <w:t xml:space="preserve"> Darum</w:t>
      </w:r>
      <w:r w:rsidRPr="00297C79">
        <w:rPr>
          <w:sz w:val="32"/>
          <w:szCs w:val="32"/>
        </w:rPr>
        <w:t xml:space="preserve"> sind wir solidarisch mit Israel. </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Doch während wir an Israels Seite stehen, hoffen wir für alle unschuldigen Menschen beider Seiten auf ein möglichst rasches Ende des Grauens. Auch wenn ein dauerhafter Friede wohl nur im Rahmen einer Zwei-Staaten-Lösung zu erreichen sein wird, wie die UNO sie schon 1947 für Israel und Palästina vorgeschlagen hat, mit Jerusalem als Heimstatt beider Völker unter UN-Mandat.</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Nur ein Traum? Vielleicht. Aber ein Traum, für den es sich zu kämpfen lohnt!</w:t>
      </w:r>
    </w:p>
    <w:p w:rsidR="00166755" w:rsidRPr="00297C79" w:rsidRDefault="00166755" w:rsidP="00166755">
      <w:pPr>
        <w:rPr>
          <w:sz w:val="32"/>
          <w:szCs w:val="32"/>
        </w:rPr>
      </w:pPr>
    </w:p>
    <w:p w:rsidR="00166755" w:rsidRPr="00297C79" w:rsidRDefault="00166755" w:rsidP="00166755">
      <w:pPr>
        <w:rPr>
          <w:sz w:val="32"/>
          <w:szCs w:val="32"/>
        </w:rPr>
      </w:pPr>
      <w:r w:rsidRPr="00297C79">
        <w:rPr>
          <w:sz w:val="32"/>
          <w:szCs w:val="32"/>
        </w:rPr>
        <w:t>Shalom und Salam!</w:t>
      </w:r>
    </w:p>
    <w:p w:rsidR="00166755" w:rsidRPr="00297C79" w:rsidRDefault="00166755" w:rsidP="00166755">
      <w:pPr>
        <w:rPr>
          <w:sz w:val="32"/>
          <w:szCs w:val="32"/>
        </w:rPr>
      </w:pPr>
    </w:p>
    <w:p w:rsidR="00AF5793" w:rsidRPr="00166755" w:rsidRDefault="00AF5793" w:rsidP="00166755"/>
    <w:sectPr w:rsidR="00AF5793" w:rsidRPr="0016675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6755"/>
    <w:rsid w:val="0005209E"/>
    <w:rsid w:val="00166755"/>
    <w:rsid w:val="00AF5793"/>
    <w:rsid w:val="00B3321A"/>
    <w:rsid w:val="00BD295B"/>
    <w:rsid w:val="00C41C5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0858B775"/>
  <w15:chartTrackingRefBased/>
  <w15:docId w15:val="{4E5EB303-FC48-324F-B9E5-F94E38CD1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66755"/>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2446</Words>
  <Characters>15413</Characters>
  <Application>Microsoft Office Word</Application>
  <DocSecurity>0</DocSecurity>
  <Lines>128</Lines>
  <Paragraphs>35</Paragraphs>
  <ScaleCrop>false</ScaleCrop>
  <Company/>
  <LinksUpToDate>false</LinksUpToDate>
  <CharactersWithSpaces>17824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Prange</dc:creator>
  <cp:keywords/>
  <dc:description/>
  <cp:lastModifiedBy>Peter Prange</cp:lastModifiedBy>
  <cp:revision>2</cp:revision>
  <dcterms:created xsi:type="dcterms:W3CDTF">2023-10-25T08:02:00Z</dcterms:created>
  <dcterms:modified xsi:type="dcterms:W3CDTF">2023-10-25T08:02:00Z</dcterms:modified>
</cp:coreProperties>
</file>